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70BD2" w14:textId="77777777" w:rsidR="00493B65" w:rsidRDefault="00493B65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74D63F0" w14:textId="77777777" w:rsidR="00493B65" w:rsidRDefault="00493B65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308EACC" w14:textId="70384EEC" w:rsidR="00072C5A" w:rsidRPr="007E4B3C" w:rsidRDefault="00072C5A" w:rsidP="007E4B3C">
      <w:pPr>
        <w:pStyle w:val="ListParagraph"/>
        <w:numPr>
          <w:ilvl w:val="0"/>
          <w:numId w:val="49"/>
        </w:numPr>
        <w:jc w:val="both"/>
        <w:rPr>
          <w:rFonts w:asciiTheme="majorHAnsi" w:hAnsiTheme="majorHAnsi"/>
        </w:rPr>
      </w:pPr>
      <w:r w:rsidRPr="007E4B3C">
        <w:rPr>
          <w:rFonts w:asciiTheme="majorHAnsi" w:hAnsiTheme="majorHAnsi"/>
        </w:rPr>
        <w:t xml:space="preserve">Which of the following legislation describe the concept of </w:t>
      </w:r>
      <w:r w:rsidRPr="007E4B3C">
        <w:rPr>
          <w:rFonts w:asciiTheme="majorHAnsi" w:hAnsiTheme="majorHAnsi"/>
          <w:i/>
        </w:rPr>
        <w:t>DoliIncapax</w:t>
      </w:r>
      <w:r w:rsidRPr="007E4B3C">
        <w:rPr>
          <w:rFonts w:asciiTheme="majorHAnsi" w:hAnsiTheme="majorHAnsi"/>
        </w:rPr>
        <w:t>?</w:t>
      </w:r>
    </w:p>
    <w:p w14:paraId="28245C0B" w14:textId="77777777" w:rsidR="00072C5A" w:rsidRPr="004560DE" w:rsidRDefault="00072C5A" w:rsidP="00072C5A">
      <w:pPr>
        <w:pStyle w:val="ListParagraph"/>
        <w:numPr>
          <w:ilvl w:val="0"/>
          <w:numId w:val="38"/>
        </w:numPr>
        <w:ind w:hanging="360"/>
        <w:jc w:val="both"/>
        <w:rPr>
          <w:rFonts w:asciiTheme="majorHAnsi" w:hAnsiTheme="majorHAnsi"/>
        </w:rPr>
      </w:pPr>
      <w:r w:rsidRPr="004560DE">
        <w:rPr>
          <w:rFonts w:asciiTheme="majorHAnsi" w:hAnsiTheme="majorHAnsi"/>
        </w:rPr>
        <w:t>Indian Penal Code</w:t>
      </w:r>
      <w:r>
        <w:rPr>
          <w:rFonts w:asciiTheme="majorHAnsi" w:hAnsiTheme="majorHAnsi"/>
        </w:rPr>
        <w:tab/>
      </w:r>
    </w:p>
    <w:p w14:paraId="15EBD3DC" w14:textId="77777777" w:rsidR="00072C5A" w:rsidRDefault="00072C5A" w:rsidP="00072C5A">
      <w:pPr>
        <w:pStyle w:val="ListParagraph"/>
        <w:numPr>
          <w:ilvl w:val="0"/>
          <w:numId w:val="38"/>
        </w:numPr>
        <w:ind w:hanging="36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United Nations Convention on the Rights of the Child</w:t>
      </w:r>
    </w:p>
    <w:p w14:paraId="132B6BCD" w14:textId="77777777" w:rsidR="00072C5A" w:rsidRPr="009F791E" w:rsidRDefault="00072C5A" w:rsidP="00072C5A">
      <w:pPr>
        <w:pStyle w:val="ListParagraph"/>
        <w:numPr>
          <w:ilvl w:val="0"/>
          <w:numId w:val="38"/>
        </w:numPr>
        <w:ind w:hanging="360"/>
        <w:jc w:val="both"/>
        <w:rPr>
          <w:rFonts w:asciiTheme="majorHAnsi" w:hAnsiTheme="majorHAnsi"/>
        </w:rPr>
      </w:pPr>
      <w:r w:rsidRPr="004560DE">
        <w:rPr>
          <w:rFonts w:asciiTheme="majorHAnsi" w:hAnsiTheme="majorHAnsi"/>
        </w:rPr>
        <w:t>Code of Criminal Procedure</w:t>
      </w:r>
    </w:p>
    <w:p w14:paraId="03D358E4" w14:textId="77777777" w:rsidR="00072C5A" w:rsidRDefault="00072C5A" w:rsidP="00072C5A">
      <w:pPr>
        <w:pStyle w:val="ListParagraph"/>
        <w:numPr>
          <w:ilvl w:val="0"/>
          <w:numId w:val="36"/>
        </w:numPr>
        <w:spacing w:after="0"/>
        <w:ind w:hanging="360"/>
        <w:jc w:val="both"/>
        <w:rPr>
          <w:rFonts w:asciiTheme="majorHAnsi" w:hAnsiTheme="majorHAnsi"/>
        </w:rPr>
      </w:pPr>
      <w:r w:rsidRPr="004560DE">
        <w:rPr>
          <w:rFonts w:asciiTheme="majorHAnsi" w:hAnsiTheme="majorHAnsi"/>
        </w:rPr>
        <w:t>Juvenile Justice Act, 2015</w:t>
      </w:r>
    </w:p>
    <w:p w14:paraId="5E05C5E5" w14:textId="77777777" w:rsidR="00072C5A" w:rsidRPr="008A189D" w:rsidRDefault="00072C5A" w:rsidP="00072C5A">
      <w:pPr>
        <w:spacing w:after="0"/>
        <w:ind w:left="720"/>
        <w:jc w:val="both"/>
        <w:rPr>
          <w:rFonts w:asciiTheme="majorHAnsi" w:hAnsiTheme="majorHAnsi"/>
          <w:sz w:val="14"/>
          <w:szCs w:val="14"/>
        </w:rPr>
      </w:pPr>
    </w:p>
    <w:p w14:paraId="1E85BC55" w14:textId="63F6FF7B" w:rsidR="00072C5A" w:rsidRPr="007E4B3C" w:rsidRDefault="00072C5A" w:rsidP="007E4B3C">
      <w:pPr>
        <w:pStyle w:val="ListParagraph"/>
        <w:numPr>
          <w:ilvl w:val="0"/>
          <w:numId w:val="49"/>
        </w:numPr>
        <w:spacing w:after="0"/>
        <w:jc w:val="both"/>
        <w:rPr>
          <w:rFonts w:asciiTheme="majorHAnsi" w:hAnsiTheme="majorHAnsi"/>
        </w:rPr>
      </w:pPr>
      <w:r w:rsidRPr="007E4B3C">
        <w:rPr>
          <w:rFonts w:asciiTheme="majorHAnsi" w:hAnsiTheme="majorHAnsi"/>
        </w:rPr>
        <w:t>Children’s Home is a place for children in Need of Care and Protection.</w:t>
      </w:r>
    </w:p>
    <w:p w14:paraId="0B96D010" w14:textId="77777777" w:rsidR="00072C5A" w:rsidRDefault="00072C5A" w:rsidP="00072C5A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(i) </w:t>
      </w:r>
      <w:r w:rsidRPr="00E60ACA">
        <w:rPr>
          <w:rFonts w:asciiTheme="majorHAnsi" w:hAnsiTheme="majorHAnsi"/>
        </w:rPr>
        <w:t>True</w:t>
      </w:r>
      <w:r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>(ii</w:t>
      </w:r>
      <w:r w:rsidRPr="00E60ACA">
        <w:rPr>
          <w:rFonts w:asciiTheme="majorHAnsi" w:hAnsiTheme="majorHAnsi"/>
        </w:rPr>
        <w:t>) False</w:t>
      </w:r>
    </w:p>
    <w:p w14:paraId="33B8BEB8" w14:textId="77777777" w:rsidR="00072C5A" w:rsidRPr="00E60ACA" w:rsidRDefault="00072C5A" w:rsidP="00072C5A">
      <w:pPr>
        <w:pStyle w:val="NoSpacing"/>
        <w:ind w:left="720"/>
        <w:jc w:val="both"/>
        <w:rPr>
          <w:rFonts w:asciiTheme="majorHAnsi" w:hAnsiTheme="majorHAnsi"/>
        </w:rPr>
      </w:pPr>
    </w:p>
    <w:p w14:paraId="51796891" w14:textId="58A32098" w:rsidR="00072C5A" w:rsidRDefault="00072C5A" w:rsidP="00072C5A">
      <w:pPr>
        <w:pStyle w:val="NoSpacing"/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</w:rPr>
        <w:t xml:space="preserve">2.  </w:t>
      </w:r>
      <w:r w:rsidRPr="004560DE">
        <w:rPr>
          <w:rFonts w:asciiTheme="majorHAnsi" w:hAnsiTheme="majorHAnsi"/>
        </w:rPr>
        <w:t xml:space="preserve">Answer </w:t>
      </w:r>
      <w:r w:rsidRPr="004560DE">
        <w:rPr>
          <w:rFonts w:asciiTheme="majorHAnsi" w:hAnsiTheme="majorHAnsi"/>
          <w:b/>
          <w:bCs/>
          <w:u w:val="single"/>
        </w:rPr>
        <w:t xml:space="preserve">any six </w:t>
      </w:r>
      <w:r w:rsidRPr="004560DE">
        <w:rPr>
          <w:rFonts w:asciiTheme="majorHAnsi" w:hAnsiTheme="majorHAnsi"/>
        </w:rPr>
        <w:t>of the following:</w:t>
      </w:r>
      <w:r w:rsidRPr="004560DE">
        <w:rPr>
          <w:rFonts w:asciiTheme="majorHAnsi" w:hAnsiTheme="majorHAnsi"/>
        </w:rPr>
        <w:tab/>
      </w:r>
      <w:r w:rsidRPr="004560DE">
        <w:rPr>
          <w:rFonts w:asciiTheme="majorHAnsi" w:hAnsiTheme="majorHAnsi"/>
        </w:rPr>
        <w:tab/>
      </w:r>
      <w:r w:rsidRPr="004560DE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</w:t>
      </w:r>
      <w:r w:rsidRPr="008A189D">
        <w:rPr>
          <w:rFonts w:asciiTheme="majorHAnsi" w:hAnsiTheme="majorHAnsi"/>
          <w:b/>
          <w:bCs/>
        </w:rPr>
        <w:t>4x6=24</w:t>
      </w:r>
    </w:p>
    <w:p w14:paraId="39AD66B5" w14:textId="77777777" w:rsidR="00072C5A" w:rsidRPr="008A189D" w:rsidRDefault="00072C5A" w:rsidP="00072C5A">
      <w:pPr>
        <w:pStyle w:val="NoSpacing"/>
        <w:jc w:val="both"/>
        <w:rPr>
          <w:rFonts w:asciiTheme="majorHAnsi" w:hAnsiTheme="majorHAnsi"/>
          <w:sz w:val="14"/>
          <w:szCs w:val="14"/>
        </w:rPr>
      </w:pPr>
    </w:p>
    <w:p w14:paraId="4C49F409" w14:textId="77777777" w:rsidR="00072C5A" w:rsidRPr="009D6463" w:rsidRDefault="00072C5A" w:rsidP="00072C5A">
      <w:pPr>
        <w:pStyle w:val="NoSpacing"/>
        <w:jc w:val="both"/>
        <w:rPr>
          <w:rFonts w:asciiTheme="majorHAnsi" w:hAnsiTheme="majorHAnsi"/>
          <w:color w:val="FF0000"/>
          <w:sz w:val="6"/>
          <w:szCs w:val="6"/>
        </w:rPr>
      </w:pPr>
    </w:p>
    <w:p w14:paraId="4C23E5A5" w14:textId="77777777" w:rsidR="00072C5A" w:rsidRPr="00677319" w:rsidRDefault="00072C5A" w:rsidP="00072C5A">
      <w:pPr>
        <w:pStyle w:val="ListParagraph"/>
        <w:numPr>
          <w:ilvl w:val="0"/>
          <w:numId w:val="16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Write a short note on Public Interest Litigation</w:t>
      </w:r>
      <w:r w:rsidRPr="00677319">
        <w:rPr>
          <w:rFonts w:asciiTheme="majorHAnsi" w:hAnsiTheme="majorHAnsi"/>
        </w:rPr>
        <w:t>.</w:t>
      </w:r>
    </w:p>
    <w:p w14:paraId="182DC5C2" w14:textId="77777777" w:rsidR="00072C5A" w:rsidRPr="00062157" w:rsidRDefault="00072C5A" w:rsidP="00072C5A">
      <w:pPr>
        <w:pStyle w:val="ListParagraph"/>
        <w:numPr>
          <w:ilvl w:val="0"/>
          <w:numId w:val="16"/>
        </w:numPr>
        <w:jc w:val="both"/>
        <w:rPr>
          <w:rFonts w:asciiTheme="majorHAnsi" w:hAnsiTheme="majorHAnsi"/>
        </w:rPr>
      </w:pPr>
      <w:r w:rsidRPr="00062157">
        <w:rPr>
          <w:rFonts w:asciiTheme="majorHAnsi" w:hAnsiTheme="majorHAnsi"/>
        </w:rPr>
        <w:t>Define prohibition.</w:t>
      </w:r>
    </w:p>
    <w:p w14:paraId="2F085CA6" w14:textId="77777777" w:rsidR="00072C5A" w:rsidRPr="00677319" w:rsidRDefault="00072C5A" w:rsidP="00072C5A">
      <w:pPr>
        <w:pStyle w:val="ListParagraph"/>
        <w:numPr>
          <w:ilvl w:val="0"/>
          <w:numId w:val="16"/>
        </w:numPr>
        <w:jc w:val="both"/>
        <w:rPr>
          <w:rFonts w:asciiTheme="majorHAnsi" w:hAnsiTheme="majorHAnsi"/>
        </w:rPr>
      </w:pPr>
      <w:r w:rsidRPr="00677319">
        <w:rPr>
          <w:rFonts w:asciiTheme="majorHAnsi" w:hAnsiTheme="majorHAnsi"/>
        </w:rPr>
        <w:t>Enumerate the characteristics of fundamental rights.</w:t>
      </w:r>
    </w:p>
    <w:p w14:paraId="6ED7167B" w14:textId="77777777" w:rsidR="00072C5A" w:rsidRPr="009F791E" w:rsidRDefault="00072C5A" w:rsidP="00072C5A">
      <w:pPr>
        <w:pStyle w:val="ListParagraph"/>
        <w:numPr>
          <w:ilvl w:val="0"/>
          <w:numId w:val="16"/>
        </w:numPr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Highlight the adoption restrictions mentioned in Hindu Adoption and Maintenance Act.</w:t>
      </w:r>
    </w:p>
    <w:p w14:paraId="4C866624" w14:textId="77777777" w:rsidR="00072C5A" w:rsidRPr="009F791E" w:rsidRDefault="00072C5A" w:rsidP="00072C5A">
      <w:pPr>
        <w:pStyle w:val="ListParagraph"/>
        <w:numPr>
          <w:ilvl w:val="0"/>
          <w:numId w:val="16"/>
        </w:numPr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Highlight the types of offences mentioned in POCSO Act.</w:t>
      </w:r>
    </w:p>
    <w:p w14:paraId="5B095DDA" w14:textId="77777777" w:rsidR="00072C5A" w:rsidRPr="009F791E" w:rsidRDefault="00072C5A" w:rsidP="00072C5A">
      <w:pPr>
        <w:pStyle w:val="ListParagraph"/>
        <w:numPr>
          <w:ilvl w:val="0"/>
          <w:numId w:val="16"/>
        </w:numPr>
        <w:spacing w:after="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 xml:space="preserve">Write a short note on </w:t>
      </w:r>
      <w:r>
        <w:rPr>
          <w:rFonts w:asciiTheme="majorHAnsi" w:hAnsiTheme="majorHAnsi"/>
        </w:rPr>
        <w:t>‘</w:t>
      </w:r>
      <w:r w:rsidRPr="009F791E">
        <w:rPr>
          <w:rFonts w:asciiTheme="majorHAnsi" w:hAnsiTheme="majorHAnsi"/>
          <w:i/>
        </w:rPr>
        <w:t>Children’s Court</w:t>
      </w:r>
      <w:r>
        <w:rPr>
          <w:rFonts w:asciiTheme="majorHAnsi" w:hAnsiTheme="majorHAnsi"/>
          <w:i/>
        </w:rPr>
        <w:t>’</w:t>
      </w:r>
      <w:r w:rsidRPr="009F791E">
        <w:rPr>
          <w:rFonts w:asciiTheme="majorHAnsi" w:hAnsiTheme="majorHAnsi"/>
        </w:rPr>
        <w:t>.</w:t>
      </w:r>
    </w:p>
    <w:p w14:paraId="116247D2" w14:textId="77777777" w:rsidR="00072C5A" w:rsidRPr="007E101F" w:rsidRDefault="00072C5A" w:rsidP="00072C5A">
      <w:pPr>
        <w:pStyle w:val="NoSpacing"/>
        <w:numPr>
          <w:ilvl w:val="0"/>
          <w:numId w:val="16"/>
        </w:numPr>
        <w:jc w:val="both"/>
        <w:rPr>
          <w:rFonts w:ascii="Cambria" w:hAnsi="Cambria"/>
        </w:rPr>
      </w:pPr>
      <w:r w:rsidRPr="007E101F">
        <w:rPr>
          <w:rFonts w:ascii="Cambria" w:hAnsi="Cambria"/>
        </w:rPr>
        <w:t>What are the aspects that a police officer needs to consider during investigation?</w:t>
      </w:r>
    </w:p>
    <w:p w14:paraId="0269EBAE" w14:textId="77777777" w:rsidR="00072C5A" w:rsidRPr="00E22F72" w:rsidRDefault="00072C5A" w:rsidP="00072C5A">
      <w:pPr>
        <w:pStyle w:val="NoSpacing"/>
        <w:numPr>
          <w:ilvl w:val="0"/>
          <w:numId w:val="16"/>
        </w:numPr>
        <w:jc w:val="both"/>
        <w:rPr>
          <w:rFonts w:ascii="Cambria" w:hAnsi="Cambria"/>
        </w:rPr>
      </w:pPr>
      <w:r w:rsidRPr="00E22F72">
        <w:rPr>
          <w:rFonts w:ascii="Cambria" w:hAnsi="Cambria"/>
        </w:rPr>
        <w:t>What is cognizable offence?</w:t>
      </w:r>
    </w:p>
    <w:p w14:paraId="34832204" w14:textId="77777777" w:rsidR="00072C5A" w:rsidRDefault="00072C5A" w:rsidP="00072C5A">
      <w:pPr>
        <w:pStyle w:val="NoSpacing"/>
        <w:ind w:left="720"/>
        <w:jc w:val="both"/>
        <w:rPr>
          <w:rFonts w:asciiTheme="majorHAnsi" w:hAnsiTheme="majorHAnsi"/>
          <w:color w:val="FF0000"/>
          <w:sz w:val="10"/>
          <w:szCs w:val="10"/>
        </w:rPr>
      </w:pPr>
    </w:p>
    <w:p w14:paraId="25BCC8F3" w14:textId="77777777" w:rsidR="00072C5A" w:rsidRPr="009D6463" w:rsidRDefault="00072C5A" w:rsidP="00072C5A">
      <w:pPr>
        <w:pStyle w:val="NoSpacing"/>
        <w:ind w:left="720"/>
        <w:jc w:val="both"/>
        <w:rPr>
          <w:rFonts w:asciiTheme="majorHAnsi" w:hAnsiTheme="majorHAnsi"/>
          <w:color w:val="FF0000"/>
          <w:sz w:val="10"/>
          <w:szCs w:val="10"/>
        </w:rPr>
      </w:pPr>
    </w:p>
    <w:p w14:paraId="5675E66C" w14:textId="77777777" w:rsidR="00072C5A" w:rsidRPr="009D6463" w:rsidRDefault="00072C5A" w:rsidP="00072C5A">
      <w:pPr>
        <w:pStyle w:val="NoSpacing"/>
        <w:jc w:val="both"/>
        <w:rPr>
          <w:rFonts w:asciiTheme="majorHAnsi" w:hAnsiTheme="majorHAnsi"/>
          <w:color w:val="FF0000"/>
          <w:sz w:val="6"/>
          <w:szCs w:val="6"/>
        </w:rPr>
      </w:pPr>
    </w:p>
    <w:p w14:paraId="04159667" w14:textId="2ADC489E" w:rsidR="00072C5A" w:rsidRDefault="00072C5A" w:rsidP="00072C5A">
      <w:pPr>
        <w:pStyle w:val="NoSpacing"/>
        <w:jc w:val="both"/>
        <w:rPr>
          <w:rFonts w:asciiTheme="majorHAnsi" w:hAnsiTheme="majorHAnsi"/>
          <w:b/>
          <w:bCs/>
        </w:rPr>
      </w:pPr>
      <w:r w:rsidRPr="00A00096">
        <w:rPr>
          <w:rFonts w:asciiTheme="majorHAnsi" w:hAnsiTheme="majorHAnsi"/>
        </w:rPr>
        <w:t xml:space="preserve">3. Answer </w:t>
      </w:r>
      <w:r w:rsidRPr="00A00096">
        <w:rPr>
          <w:rFonts w:asciiTheme="majorHAnsi" w:hAnsiTheme="majorHAnsi"/>
          <w:b/>
          <w:bCs/>
          <w:u w:val="single"/>
        </w:rPr>
        <w:t xml:space="preserve">any three </w:t>
      </w:r>
      <w:r w:rsidRPr="00A00096">
        <w:rPr>
          <w:rFonts w:asciiTheme="majorHAnsi" w:hAnsiTheme="majorHAnsi"/>
        </w:rPr>
        <w:t>of the following:</w:t>
      </w:r>
      <w:r w:rsidRPr="00A00096">
        <w:rPr>
          <w:rFonts w:asciiTheme="majorHAnsi" w:hAnsiTheme="majorHAnsi"/>
        </w:rPr>
        <w:tab/>
      </w:r>
      <w:r w:rsidRPr="00A00096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    </w:t>
      </w:r>
      <w:r w:rsidRPr="008A189D">
        <w:rPr>
          <w:rFonts w:asciiTheme="majorHAnsi" w:hAnsiTheme="majorHAnsi"/>
          <w:b/>
          <w:bCs/>
        </w:rPr>
        <w:t>10x3=30</w:t>
      </w:r>
    </w:p>
    <w:p w14:paraId="4B37A6BD" w14:textId="77777777" w:rsidR="00072C5A" w:rsidRPr="008A189D" w:rsidRDefault="00072C5A" w:rsidP="00072C5A">
      <w:pPr>
        <w:pStyle w:val="NoSpacing"/>
        <w:ind w:left="270"/>
        <w:jc w:val="both"/>
        <w:rPr>
          <w:rFonts w:asciiTheme="majorHAnsi" w:hAnsiTheme="majorHAnsi"/>
          <w:sz w:val="16"/>
          <w:szCs w:val="16"/>
        </w:rPr>
      </w:pPr>
    </w:p>
    <w:p w14:paraId="310478C7" w14:textId="77777777" w:rsidR="00072C5A" w:rsidRPr="009F791E" w:rsidRDefault="00072C5A" w:rsidP="00072C5A">
      <w:pPr>
        <w:pStyle w:val="ListParagraph"/>
        <w:numPr>
          <w:ilvl w:val="0"/>
          <w:numId w:val="33"/>
        </w:numPr>
        <w:ind w:left="108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Elucidate the</w:t>
      </w:r>
      <w:r>
        <w:rPr>
          <w:rFonts w:asciiTheme="majorHAnsi" w:hAnsiTheme="majorHAnsi"/>
        </w:rPr>
        <w:t xml:space="preserve"> child related provisions of the</w:t>
      </w:r>
      <w:r w:rsidRPr="009F791E">
        <w:rPr>
          <w:rFonts w:asciiTheme="majorHAnsi" w:hAnsiTheme="majorHAnsi"/>
        </w:rPr>
        <w:t xml:space="preserve"> Directive Principles of State Policy.</w:t>
      </w:r>
    </w:p>
    <w:p w14:paraId="139A3526" w14:textId="77777777" w:rsidR="00072C5A" w:rsidRPr="009F791E" w:rsidRDefault="00072C5A" w:rsidP="00072C5A">
      <w:pPr>
        <w:pStyle w:val="ListParagraph"/>
        <w:numPr>
          <w:ilvl w:val="0"/>
          <w:numId w:val="33"/>
        </w:numPr>
        <w:ind w:left="108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Describe</w:t>
      </w:r>
      <w:r w:rsidRPr="009F791E">
        <w:rPr>
          <w:rFonts w:asciiTheme="majorHAnsi" w:hAnsiTheme="majorHAnsi"/>
        </w:rPr>
        <w:t xml:space="preserve"> the key features of Right to Education Act .</w:t>
      </w:r>
    </w:p>
    <w:p w14:paraId="1DF5B7E4" w14:textId="77777777" w:rsidR="00072C5A" w:rsidRPr="00D12031" w:rsidRDefault="00072C5A" w:rsidP="00865828">
      <w:pPr>
        <w:pStyle w:val="ListParagraph"/>
        <w:numPr>
          <w:ilvl w:val="0"/>
          <w:numId w:val="33"/>
        </w:numPr>
        <w:spacing w:after="0"/>
        <w:ind w:left="1080"/>
        <w:jc w:val="both"/>
        <w:rPr>
          <w:rFonts w:asciiTheme="majorHAnsi" w:hAnsiTheme="majorHAnsi"/>
        </w:rPr>
      </w:pPr>
      <w:r w:rsidRPr="00D12031">
        <w:rPr>
          <w:rFonts w:asciiTheme="majorHAnsi" w:hAnsiTheme="majorHAnsi"/>
        </w:rPr>
        <w:t>Examine various child labour legislations in India.</w:t>
      </w:r>
    </w:p>
    <w:p w14:paraId="769C6B6F" w14:textId="77777777" w:rsidR="00072C5A" w:rsidRPr="00BC017A" w:rsidRDefault="00072C5A" w:rsidP="00865828">
      <w:pPr>
        <w:pStyle w:val="NoSpacing"/>
        <w:numPr>
          <w:ilvl w:val="0"/>
          <w:numId w:val="33"/>
        </w:numPr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Explain </w:t>
      </w:r>
      <w:r w:rsidRPr="00BC017A">
        <w:rPr>
          <w:rFonts w:asciiTheme="majorHAnsi" w:hAnsiTheme="majorHAnsi"/>
        </w:rPr>
        <w:t>key provisions of Immoral Traffic Prevention Act, 1956.</w:t>
      </w:r>
    </w:p>
    <w:p w14:paraId="69D277B5" w14:textId="77777777" w:rsidR="00072C5A" w:rsidRPr="008A189D" w:rsidRDefault="00072C5A" w:rsidP="00072C5A">
      <w:pPr>
        <w:pStyle w:val="ListParagraph"/>
        <w:numPr>
          <w:ilvl w:val="0"/>
          <w:numId w:val="33"/>
        </w:numPr>
        <w:ind w:left="108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Elucidate the role of State Child Protection Unit with suitable examples.</w:t>
      </w:r>
    </w:p>
    <w:p w14:paraId="4A475AA8" w14:textId="77777777" w:rsidR="00072C5A" w:rsidRPr="009D6463" w:rsidRDefault="00072C5A" w:rsidP="00072C5A">
      <w:pPr>
        <w:pStyle w:val="NoSpacing"/>
        <w:jc w:val="both"/>
        <w:rPr>
          <w:rFonts w:asciiTheme="majorHAnsi" w:hAnsiTheme="majorHAnsi"/>
          <w:color w:val="FF0000"/>
        </w:rPr>
      </w:pPr>
    </w:p>
    <w:p w14:paraId="2E6DBB32" w14:textId="77777777" w:rsidR="00072C5A" w:rsidRPr="00A00096" w:rsidRDefault="00072C5A" w:rsidP="00072C5A">
      <w:pPr>
        <w:pStyle w:val="NoSpacing"/>
        <w:jc w:val="center"/>
        <w:rPr>
          <w:rFonts w:asciiTheme="majorHAnsi" w:hAnsiTheme="majorHAnsi"/>
        </w:rPr>
      </w:pPr>
      <w:r w:rsidRPr="00A00096">
        <w:rPr>
          <w:rFonts w:asciiTheme="majorHAnsi" w:hAnsiTheme="majorHAnsi"/>
        </w:rPr>
        <w:t>***</w:t>
      </w:r>
      <w:r>
        <w:rPr>
          <w:rFonts w:asciiTheme="majorHAnsi" w:hAnsiTheme="majorHAnsi"/>
        </w:rPr>
        <w:t>**</w:t>
      </w:r>
    </w:p>
    <w:p w14:paraId="7D2687BA" w14:textId="77777777" w:rsidR="00493B65" w:rsidRDefault="00493B65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A31D57E" w14:textId="77777777" w:rsidR="00493B65" w:rsidRDefault="00493B65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4D82467" w14:textId="77777777" w:rsidR="00493B65" w:rsidRDefault="00493B65" w:rsidP="00493B6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F5F2992" w14:textId="77777777" w:rsidR="00072C5A" w:rsidRDefault="00072C5A" w:rsidP="00493B65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22F97742" w14:textId="42B330AD" w:rsidR="00493B65" w:rsidRPr="003E66D5" w:rsidRDefault="00493B65" w:rsidP="00493B65">
      <w:pPr>
        <w:spacing w:after="0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 C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DOE</w:t>
      </w:r>
    </w:p>
    <w:p w14:paraId="5760F1EC" w14:textId="77777777" w:rsidR="00493B65" w:rsidRPr="003E66D5" w:rsidRDefault="00493B65" w:rsidP="00493B65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3D2DC77F" w14:textId="0141771F" w:rsidR="00493B65" w:rsidRPr="003E66D5" w:rsidRDefault="00493B65" w:rsidP="00493B65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SEMESTER END EXAMINATION </w:t>
      </w:r>
      <w:r w:rsidR="008A189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AUT 21 &amp; SPR 22</w:t>
      </w:r>
    </w:p>
    <w:p w14:paraId="204B2808" w14:textId="2DAEEECB" w:rsidR="00484F1B" w:rsidRPr="00BB754C" w:rsidRDefault="008A189D" w:rsidP="00484F1B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DIPCRGD / </w:t>
      </w:r>
      <w:r w:rsidR="00484F1B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DCG 201: </w:t>
      </w:r>
      <w:r w:rsidR="00484F1B" w:rsidRPr="009404DF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CHILD RIGHTS AS HUMAN RIGHTS-PART II</w:t>
      </w:r>
    </w:p>
    <w:p w14:paraId="7E4B8D06" w14:textId="77777777" w:rsidR="007C5454" w:rsidRPr="00BB754C" w:rsidRDefault="007C5454" w:rsidP="007C5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336E2261" w14:textId="61AD1C9F" w:rsidR="00493B65" w:rsidRPr="003E66D5" w:rsidRDefault="00493B65" w:rsidP="00493B65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sz w:val="24"/>
          <w:szCs w:val="24"/>
          <w:lang w:eastAsia="en-IN"/>
        </w:rPr>
        <w:t>Time:</w:t>
      </w: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3 Hours                                       </w:t>
      </w:r>
      <w:r w:rsidR="008A189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</w:t>
      </w: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</w:t>
      </w:r>
      <w:r w:rsidR="008A189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          </w:t>
      </w:r>
      <w:r w:rsidRPr="003E66D5">
        <w:rPr>
          <w:rFonts w:ascii="Cambria" w:eastAsia="Times New Roman" w:hAnsi="Cambria" w:cs="Times New Roman"/>
          <w:sz w:val="24"/>
          <w:szCs w:val="24"/>
          <w:lang w:eastAsia="en-IN"/>
        </w:rPr>
        <w:t>Total Marks:</w:t>
      </w: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70</w:t>
      </w:r>
    </w:p>
    <w:p w14:paraId="2329BF2D" w14:textId="77777777" w:rsidR="00493B65" w:rsidRPr="003E66D5" w:rsidRDefault="00493B65" w:rsidP="00493B65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1397F652" w14:textId="77777777" w:rsidR="00493B65" w:rsidRPr="003E66D5" w:rsidRDefault="00493B65" w:rsidP="00493B65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47D15A84" w14:textId="77777777" w:rsidR="00493B65" w:rsidRPr="003E66D5" w:rsidRDefault="00493B65" w:rsidP="00493B65">
      <w:pPr>
        <w:spacing w:after="0" w:line="240" w:lineRule="auto"/>
        <w:ind w:left="284" w:right="7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***********************************************</w:t>
      </w:r>
      <w:r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</w:t>
      </w:r>
    </w:p>
    <w:p w14:paraId="458A52AB" w14:textId="77777777" w:rsidR="00493B65" w:rsidRPr="00E60ACA" w:rsidRDefault="00493B65" w:rsidP="00493B65">
      <w:pPr>
        <w:pStyle w:val="Default"/>
        <w:jc w:val="center"/>
        <w:rPr>
          <w:sz w:val="10"/>
          <w:szCs w:val="10"/>
          <w:u w:val="single"/>
        </w:rPr>
      </w:pPr>
    </w:p>
    <w:p w14:paraId="6692465B" w14:textId="5FA6F9D6" w:rsidR="00493B65" w:rsidRPr="003E66D5" w:rsidRDefault="00493B65" w:rsidP="00493B65">
      <w:pPr>
        <w:pStyle w:val="NoSpacing"/>
        <w:jc w:val="both"/>
        <w:rPr>
          <w:rFonts w:asciiTheme="majorHAnsi" w:hAnsiTheme="majorHAnsi"/>
        </w:rPr>
      </w:pPr>
      <w:r w:rsidRPr="003E66D5">
        <w:rPr>
          <w:rFonts w:asciiTheme="majorHAnsi" w:hAnsiTheme="majorHAnsi"/>
        </w:rPr>
        <w:t>1. Answer the following:</w:t>
      </w:r>
      <w:r w:rsidRPr="003E66D5">
        <w:rPr>
          <w:rFonts w:asciiTheme="majorHAnsi" w:hAnsiTheme="majorHAnsi"/>
        </w:rPr>
        <w:tab/>
      </w:r>
      <w:r w:rsidRPr="003E66D5">
        <w:rPr>
          <w:rFonts w:asciiTheme="majorHAnsi" w:hAnsiTheme="majorHAnsi"/>
        </w:rPr>
        <w:tab/>
      </w:r>
      <w:r w:rsidRPr="003E66D5">
        <w:rPr>
          <w:rFonts w:asciiTheme="majorHAnsi" w:hAnsiTheme="majorHAnsi"/>
        </w:rPr>
        <w:tab/>
      </w:r>
      <w:r w:rsidRPr="003E66D5">
        <w:rPr>
          <w:rFonts w:asciiTheme="majorHAnsi" w:hAnsiTheme="majorHAnsi"/>
        </w:rPr>
        <w:tab/>
      </w:r>
      <w:r w:rsidR="008A189D">
        <w:rPr>
          <w:rFonts w:asciiTheme="majorHAnsi" w:hAnsiTheme="majorHAnsi"/>
        </w:rPr>
        <w:t xml:space="preserve">             </w:t>
      </w:r>
      <w:r w:rsidRPr="008A189D">
        <w:rPr>
          <w:rFonts w:asciiTheme="majorHAnsi" w:hAnsiTheme="majorHAnsi"/>
          <w:b/>
          <w:bCs/>
        </w:rPr>
        <w:t>2x8=16</w:t>
      </w:r>
    </w:p>
    <w:p w14:paraId="14A201E7" w14:textId="77777777" w:rsidR="00493B65" w:rsidRPr="003E66D5" w:rsidRDefault="00493B65" w:rsidP="00493B65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262FC386" w14:textId="77777777" w:rsidR="009C12D5" w:rsidRDefault="009C12D5" w:rsidP="007E4B3C">
      <w:pPr>
        <w:pStyle w:val="ListParagraph"/>
        <w:numPr>
          <w:ilvl w:val="0"/>
          <w:numId w:val="45"/>
        </w:numPr>
        <w:jc w:val="both"/>
        <w:rPr>
          <w:rFonts w:asciiTheme="majorHAnsi" w:hAnsiTheme="majorHAnsi"/>
        </w:rPr>
      </w:pPr>
      <w:r w:rsidRPr="00FF3B35">
        <w:rPr>
          <w:rFonts w:asciiTheme="majorHAnsi" w:hAnsiTheme="majorHAnsi"/>
        </w:rPr>
        <w:t xml:space="preserve">The Mine Act 1952 prohibits the employment of any person below the age of ____________ years. </w:t>
      </w:r>
    </w:p>
    <w:p w14:paraId="116CC5E6" w14:textId="77777777" w:rsidR="009C12D5" w:rsidRPr="00FF3B35" w:rsidRDefault="009C12D5" w:rsidP="009C12D5">
      <w:pPr>
        <w:pStyle w:val="ListParagraph"/>
        <w:jc w:val="both"/>
        <w:rPr>
          <w:rFonts w:asciiTheme="majorHAnsi" w:hAnsiTheme="majorHAnsi"/>
        </w:rPr>
      </w:pPr>
      <w:r w:rsidRPr="00FF3B35">
        <w:rPr>
          <w:rFonts w:asciiTheme="majorHAnsi" w:hAnsiTheme="majorHAnsi"/>
        </w:rPr>
        <w:t>(i) 12</w:t>
      </w:r>
      <w:r w:rsidRPr="00FF3B35">
        <w:rPr>
          <w:rFonts w:asciiTheme="majorHAnsi" w:hAnsiTheme="majorHAnsi"/>
        </w:rPr>
        <w:tab/>
      </w:r>
      <w:r w:rsidRPr="00FF3B35">
        <w:rPr>
          <w:rFonts w:asciiTheme="majorHAnsi" w:hAnsiTheme="majorHAnsi"/>
        </w:rPr>
        <w:tab/>
      </w:r>
      <w:r w:rsidRPr="00FF3B35">
        <w:rPr>
          <w:rFonts w:asciiTheme="majorHAnsi" w:hAnsiTheme="majorHAnsi"/>
        </w:rPr>
        <w:tab/>
      </w:r>
      <w:r w:rsidRPr="00FF3B35">
        <w:rPr>
          <w:rFonts w:asciiTheme="majorHAnsi" w:hAnsiTheme="majorHAnsi"/>
        </w:rPr>
        <w:tab/>
        <w:t>(ii) 1</w:t>
      </w:r>
      <w:r>
        <w:rPr>
          <w:rFonts w:asciiTheme="majorHAnsi" w:hAnsiTheme="majorHAnsi"/>
        </w:rPr>
        <w:t>4</w:t>
      </w:r>
    </w:p>
    <w:p w14:paraId="14F0B058" w14:textId="77777777" w:rsidR="009C12D5" w:rsidRDefault="009C12D5" w:rsidP="009C12D5">
      <w:pPr>
        <w:pStyle w:val="ListParagraph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(iii) 16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(iv) 18</w:t>
      </w:r>
    </w:p>
    <w:p w14:paraId="70A9E4C0" w14:textId="77777777" w:rsidR="009C12D5" w:rsidRPr="00F31345" w:rsidRDefault="00F02DC9" w:rsidP="007E4B3C">
      <w:pPr>
        <w:pStyle w:val="ListParagraph"/>
        <w:numPr>
          <w:ilvl w:val="0"/>
          <w:numId w:val="45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</w:t>
      </w:r>
      <w:r w:rsidR="009C12D5" w:rsidRPr="00F31345">
        <w:rPr>
          <w:rFonts w:asciiTheme="majorHAnsi" w:hAnsiTheme="majorHAnsi"/>
        </w:rPr>
        <w:t>rticle</w:t>
      </w:r>
      <w:r>
        <w:rPr>
          <w:rFonts w:asciiTheme="majorHAnsi" w:hAnsiTheme="majorHAnsi"/>
        </w:rPr>
        <w:t xml:space="preserve"> _____</w:t>
      </w:r>
      <w:r w:rsidR="009C12D5" w:rsidRPr="00F31345">
        <w:rPr>
          <w:rFonts w:asciiTheme="majorHAnsi" w:hAnsiTheme="majorHAnsi"/>
        </w:rPr>
        <w:t xml:space="preserve"> of the constitution defines the concept of ‘State’</w:t>
      </w:r>
      <w:r w:rsidR="004560DE">
        <w:rPr>
          <w:rFonts w:asciiTheme="majorHAnsi" w:hAnsiTheme="majorHAnsi"/>
        </w:rPr>
        <w:t>.</w:t>
      </w:r>
    </w:p>
    <w:p w14:paraId="40B99036" w14:textId="77777777" w:rsidR="009C12D5" w:rsidRPr="00F31345" w:rsidRDefault="009C12D5" w:rsidP="009C12D5">
      <w:pPr>
        <w:pStyle w:val="ListParagraph"/>
        <w:jc w:val="both"/>
        <w:rPr>
          <w:rFonts w:asciiTheme="majorHAnsi" w:hAnsiTheme="majorHAnsi"/>
        </w:rPr>
      </w:pPr>
      <w:r w:rsidRPr="00F31345">
        <w:rPr>
          <w:rFonts w:asciiTheme="majorHAnsi" w:hAnsiTheme="majorHAnsi"/>
        </w:rPr>
        <w:t>(i) 1</w:t>
      </w:r>
      <w:r w:rsidRPr="00F31345">
        <w:rPr>
          <w:rFonts w:asciiTheme="majorHAnsi" w:hAnsiTheme="majorHAnsi"/>
        </w:rPr>
        <w:tab/>
      </w:r>
      <w:r w:rsidRPr="00F31345">
        <w:rPr>
          <w:rFonts w:asciiTheme="majorHAnsi" w:hAnsiTheme="majorHAnsi"/>
        </w:rPr>
        <w:tab/>
      </w:r>
      <w:r w:rsidR="00F02DC9">
        <w:rPr>
          <w:rFonts w:asciiTheme="majorHAnsi" w:hAnsiTheme="majorHAnsi"/>
        </w:rPr>
        <w:tab/>
      </w:r>
      <w:r w:rsidRPr="00F31345">
        <w:rPr>
          <w:rFonts w:asciiTheme="majorHAnsi" w:hAnsiTheme="majorHAnsi"/>
        </w:rPr>
        <w:tab/>
        <w:t>(ii) 10</w:t>
      </w:r>
    </w:p>
    <w:p w14:paraId="29DE4834" w14:textId="77777777" w:rsidR="009C12D5" w:rsidRPr="00F31345" w:rsidRDefault="009C12D5" w:rsidP="009C12D5">
      <w:pPr>
        <w:pStyle w:val="ListParagraph"/>
        <w:jc w:val="both"/>
        <w:rPr>
          <w:rFonts w:asciiTheme="majorHAnsi" w:hAnsiTheme="majorHAnsi"/>
        </w:rPr>
      </w:pPr>
      <w:r w:rsidRPr="00F31345">
        <w:rPr>
          <w:rFonts w:asciiTheme="majorHAnsi" w:hAnsiTheme="majorHAnsi"/>
        </w:rPr>
        <w:t>(iii) 12</w:t>
      </w:r>
      <w:r w:rsidRPr="00F31345">
        <w:rPr>
          <w:rFonts w:asciiTheme="majorHAnsi" w:hAnsiTheme="majorHAnsi"/>
        </w:rPr>
        <w:tab/>
      </w:r>
      <w:r w:rsidRPr="00F31345">
        <w:rPr>
          <w:rFonts w:asciiTheme="majorHAnsi" w:hAnsiTheme="majorHAnsi"/>
        </w:rPr>
        <w:tab/>
      </w:r>
      <w:r w:rsidR="00F02DC9">
        <w:rPr>
          <w:rFonts w:asciiTheme="majorHAnsi" w:hAnsiTheme="majorHAnsi"/>
        </w:rPr>
        <w:tab/>
      </w:r>
      <w:r w:rsidRPr="00F31345">
        <w:rPr>
          <w:rFonts w:asciiTheme="majorHAnsi" w:hAnsiTheme="majorHAnsi"/>
        </w:rPr>
        <w:tab/>
        <w:t>(iv) 13</w:t>
      </w:r>
    </w:p>
    <w:p w14:paraId="4F84AB89" w14:textId="77777777" w:rsidR="009C12D5" w:rsidRPr="00F31345" w:rsidRDefault="004560DE" w:rsidP="007E4B3C">
      <w:pPr>
        <w:pStyle w:val="ListParagraph"/>
        <w:numPr>
          <w:ilvl w:val="0"/>
          <w:numId w:val="45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</w:t>
      </w:r>
      <w:r w:rsidR="009C12D5" w:rsidRPr="00F31345">
        <w:rPr>
          <w:rFonts w:asciiTheme="majorHAnsi" w:hAnsiTheme="majorHAnsi"/>
        </w:rPr>
        <w:t>rticle</w:t>
      </w:r>
      <w:r>
        <w:rPr>
          <w:rFonts w:asciiTheme="majorHAnsi" w:hAnsiTheme="majorHAnsi"/>
        </w:rPr>
        <w:t xml:space="preserve"> _____</w:t>
      </w:r>
      <w:r w:rsidR="009C12D5" w:rsidRPr="00F31345">
        <w:rPr>
          <w:rFonts w:asciiTheme="majorHAnsi" w:hAnsiTheme="majorHAnsi"/>
        </w:rPr>
        <w:t xml:space="preserve"> of the ICESCR envisages free and compulsory education at the primary level</w:t>
      </w:r>
      <w:r>
        <w:rPr>
          <w:rFonts w:asciiTheme="majorHAnsi" w:hAnsiTheme="majorHAnsi"/>
        </w:rPr>
        <w:t>.</w:t>
      </w:r>
    </w:p>
    <w:p w14:paraId="2FB58CE6" w14:textId="77777777" w:rsidR="009C12D5" w:rsidRPr="00F31345" w:rsidRDefault="009C12D5" w:rsidP="009C12D5">
      <w:pPr>
        <w:pStyle w:val="ListParagraph"/>
        <w:jc w:val="both"/>
        <w:rPr>
          <w:rFonts w:asciiTheme="majorHAnsi" w:hAnsiTheme="majorHAnsi"/>
        </w:rPr>
      </w:pPr>
      <w:r w:rsidRPr="00F31345">
        <w:rPr>
          <w:rFonts w:asciiTheme="majorHAnsi" w:hAnsiTheme="majorHAnsi"/>
        </w:rPr>
        <w:t>(i) 10</w:t>
      </w:r>
      <w:r w:rsidRPr="00F31345">
        <w:rPr>
          <w:rFonts w:asciiTheme="majorHAnsi" w:hAnsiTheme="majorHAnsi"/>
        </w:rPr>
        <w:tab/>
      </w:r>
      <w:r w:rsidRPr="00F31345">
        <w:rPr>
          <w:rFonts w:asciiTheme="majorHAnsi" w:hAnsiTheme="majorHAnsi"/>
        </w:rPr>
        <w:tab/>
      </w:r>
      <w:r w:rsidR="004560DE">
        <w:rPr>
          <w:rFonts w:asciiTheme="majorHAnsi" w:hAnsiTheme="majorHAnsi"/>
        </w:rPr>
        <w:tab/>
      </w:r>
      <w:r w:rsidRPr="00F31345">
        <w:rPr>
          <w:rFonts w:asciiTheme="majorHAnsi" w:hAnsiTheme="majorHAnsi"/>
        </w:rPr>
        <w:tab/>
        <w:t>(ii) 11</w:t>
      </w:r>
    </w:p>
    <w:p w14:paraId="62EB1D22" w14:textId="77777777" w:rsidR="009C12D5" w:rsidRPr="00F31345" w:rsidRDefault="009C12D5" w:rsidP="009C12D5">
      <w:pPr>
        <w:pStyle w:val="ListParagraph"/>
        <w:jc w:val="both"/>
        <w:rPr>
          <w:rFonts w:asciiTheme="majorHAnsi" w:hAnsiTheme="majorHAnsi"/>
        </w:rPr>
      </w:pPr>
      <w:r w:rsidRPr="00F31345">
        <w:rPr>
          <w:rFonts w:asciiTheme="majorHAnsi" w:hAnsiTheme="majorHAnsi"/>
        </w:rPr>
        <w:t>(iii) 12</w:t>
      </w:r>
      <w:r w:rsidRPr="00F31345">
        <w:rPr>
          <w:rFonts w:asciiTheme="majorHAnsi" w:hAnsiTheme="majorHAnsi"/>
        </w:rPr>
        <w:tab/>
      </w:r>
      <w:r w:rsidRPr="00F31345">
        <w:rPr>
          <w:rFonts w:asciiTheme="majorHAnsi" w:hAnsiTheme="majorHAnsi"/>
        </w:rPr>
        <w:tab/>
      </w:r>
      <w:r w:rsidR="004560DE">
        <w:rPr>
          <w:rFonts w:asciiTheme="majorHAnsi" w:hAnsiTheme="majorHAnsi"/>
        </w:rPr>
        <w:tab/>
      </w:r>
      <w:r w:rsidRPr="00F31345">
        <w:rPr>
          <w:rFonts w:asciiTheme="majorHAnsi" w:hAnsiTheme="majorHAnsi"/>
        </w:rPr>
        <w:tab/>
        <w:t>(iv) 13</w:t>
      </w:r>
    </w:p>
    <w:p w14:paraId="70C9896D" w14:textId="77777777" w:rsidR="009C12D5" w:rsidRPr="00F31345" w:rsidRDefault="004560DE" w:rsidP="007E4B3C">
      <w:pPr>
        <w:pStyle w:val="ListParagraph"/>
        <w:numPr>
          <w:ilvl w:val="0"/>
          <w:numId w:val="45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When the National Commission did</w:t>
      </w:r>
      <w:r w:rsidR="009C12D5" w:rsidRPr="00F31345">
        <w:rPr>
          <w:rFonts w:asciiTheme="majorHAnsi" w:hAnsiTheme="majorHAnsi"/>
        </w:rPr>
        <w:t xml:space="preserve"> for Protection of Child Rights came into existence</w:t>
      </w:r>
      <w:r>
        <w:rPr>
          <w:rFonts w:asciiTheme="majorHAnsi" w:hAnsiTheme="majorHAnsi"/>
        </w:rPr>
        <w:t>?</w:t>
      </w:r>
    </w:p>
    <w:p w14:paraId="7EA9FFE6" w14:textId="77777777" w:rsidR="009C12D5" w:rsidRPr="00F31345" w:rsidRDefault="009C12D5" w:rsidP="009C12D5">
      <w:pPr>
        <w:pStyle w:val="ListParagraph"/>
        <w:numPr>
          <w:ilvl w:val="0"/>
          <w:numId w:val="35"/>
        </w:numPr>
        <w:ind w:hanging="360"/>
        <w:jc w:val="both"/>
        <w:rPr>
          <w:rFonts w:asciiTheme="majorHAnsi" w:hAnsiTheme="majorHAnsi"/>
        </w:rPr>
      </w:pPr>
      <w:r w:rsidRPr="00F31345">
        <w:rPr>
          <w:rFonts w:asciiTheme="majorHAnsi" w:hAnsiTheme="majorHAnsi"/>
        </w:rPr>
        <w:t>2012</w:t>
      </w:r>
      <w:r w:rsidRPr="00F31345">
        <w:rPr>
          <w:rFonts w:asciiTheme="majorHAnsi" w:hAnsiTheme="majorHAnsi"/>
        </w:rPr>
        <w:tab/>
      </w:r>
      <w:r w:rsidRPr="00F31345">
        <w:rPr>
          <w:rFonts w:asciiTheme="majorHAnsi" w:hAnsiTheme="majorHAnsi"/>
        </w:rPr>
        <w:tab/>
      </w:r>
      <w:r w:rsidRPr="00F31345">
        <w:rPr>
          <w:rFonts w:asciiTheme="majorHAnsi" w:hAnsiTheme="majorHAnsi"/>
        </w:rPr>
        <w:tab/>
        <w:t>(ii) 2005</w:t>
      </w:r>
    </w:p>
    <w:p w14:paraId="5ACB0A92" w14:textId="72B202DE" w:rsidR="009C12D5" w:rsidRDefault="009C12D5" w:rsidP="009C12D5">
      <w:pPr>
        <w:pStyle w:val="ListParagraph"/>
        <w:numPr>
          <w:ilvl w:val="0"/>
          <w:numId w:val="36"/>
        </w:numPr>
        <w:ind w:hanging="360"/>
        <w:jc w:val="both"/>
        <w:rPr>
          <w:rFonts w:asciiTheme="majorHAnsi" w:hAnsiTheme="majorHAnsi"/>
        </w:rPr>
      </w:pPr>
      <w:r w:rsidRPr="00F31345">
        <w:rPr>
          <w:rFonts w:asciiTheme="majorHAnsi" w:hAnsiTheme="majorHAnsi"/>
        </w:rPr>
        <w:t>2010</w:t>
      </w:r>
      <w:r w:rsidRPr="00F31345">
        <w:rPr>
          <w:rFonts w:asciiTheme="majorHAnsi" w:hAnsiTheme="majorHAnsi"/>
        </w:rPr>
        <w:tab/>
      </w:r>
      <w:r w:rsidRPr="00F31345">
        <w:rPr>
          <w:rFonts w:asciiTheme="majorHAnsi" w:hAnsiTheme="majorHAnsi"/>
        </w:rPr>
        <w:tab/>
      </w:r>
      <w:r w:rsidRPr="00F31345">
        <w:rPr>
          <w:rFonts w:asciiTheme="majorHAnsi" w:hAnsiTheme="majorHAnsi"/>
        </w:rPr>
        <w:tab/>
        <w:t>(iv) 2000</w:t>
      </w:r>
    </w:p>
    <w:p w14:paraId="32250525" w14:textId="77777777" w:rsidR="007D306B" w:rsidRPr="007D306B" w:rsidRDefault="007D306B" w:rsidP="007D306B">
      <w:pPr>
        <w:pStyle w:val="ListParagraph"/>
        <w:ind w:left="1080"/>
        <w:jc w:val="both"/>
        <w:rPr>
          <w:rFonts w:asciiTheme="majorHAnsi" w:hAnsiTheme="majorHAnsi"/>
          <w:sz w:val="8"/>
          <w:szCs w:val="8"/>
        </w:rPr>
      </w:pPr>
    </w:p>
    <w:p w14:paraId="3A617229" w14:textId="77777777" w:rsidR="009C12D5" w:rsidRPr="009C12D5" w:rsidRDefault="009C12D5" w:rsidP="007E4B3C">
      <w:pPr>
        <w:pStyle w:val="ListParagraph"/>
        <w:numPr>
          <w:ilvl w:val="0"/>
          <w:numId w:val="45"/>
        </w:numPr>
        <w:jc w:val="both"/>
        <w:rPr>
          <w:rFonts w:asciiTheme="majorHAnsi" w:hAnsiTheme="majorHAnsi"/>
        </w:rPr>
      </w:pPr>
      <w:r w:rsidRPr="009C12D5">
        <w:rPr>
          <w:rFonts w:asciiTheme="majorHAnsi" w:hAnsiTheme="majorHAnsi"/>
        </w:rPr>
        <w:t>Social Investigation report of a child should be produced before Juvenile Justice Board within __________days.</w:t>
      </w:r>
    </w:p>
    <w:p w14:paraId="476550AE" w14:textId="77777777" w:rsidR="009C12D5" w:rsidRDefault="009C12D5" w:rsidP="009C12D5">
      <w:pPr>
        <w:pStyle w:val="ListParagraph"/>
        <w:jc w:val="both"/>
        <w:rPr>
          <w:rFonts w:asciiTheme="majorHAnsi" w:hAnsiTheme="majorHAnsi"/>
        </w:rPr>
      </w:pPr>
      <w:r w:rsidRPr="001B4988">
        <w:rPr>
          <w:rFonts w:asciiTheme="majorHAnsi" w:hAnsiTheme="majorHAnsi"/>
        </w:rPr>
        <w:t xml:space="preserve">(i) </w:t>
      </w:r>
      <w:r>
        <w:rPr>
          <w:rFonts w:asciiTheme="majorHAnsi" w:hAnsiTheme="majorHAnsi"/>
        </w:rPr>
        <w:t>7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1B4988">
        <w:rPr>
          <w:rFonts w:asciiTheme="majorHAnsi" w:hAnsiTheme="majorHAnsi"/>
        </w:rPr>
        <w:tab/>
        <w:t xml:space="preserve">(ii) </w:t>
      </w:r>
      <w:r>
        <w:rPr>
          <w:rFonts w:asciiTheme="majorHAnsi" w:hAnsiTheme="majorHAnsi"/>
        </w:rPr>
        <w:t>12</w:t>
      </w:r>
    </w:p>
    <w:p w14:paraId="14D50F7C" w14:textId="77777777" w:rsidR="009C12D5" w:rsidRDefault="009C12D5" w:rsidP="009C12D5">
      <w:pPr>
        <w:pStyle w:val="ListParagraph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(iii</w:t>
      </w:r>
      <w:r w:rsidRPr="00E60ACA">
        <w:rPr>
          <w:rFonts w:asciiTheme="majorHAnsi" w:hAnsiTheme="majorHAnsi"/>
        </w:rPr>
        <w:t xml:space="preserve">) </w:t>
      </w:r>
      <w:r>
        <w:rPr>
          <w:rFonts w:asciiTheme="majorHAnsi" w:hAnsiTheme="majorHAnsi"/>
        </w:rPr>
        <w:t>15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(iv</w:t>
      </w:r>
      <w:r w:rsidRPr="00E60ACA">
        <w:rPr>
          <w:rFonts w:asciiTheme="majorHAnsi" w:hAnsiTheme="majorHAnsi"/>
        </w:rPr>
        <w:t xml:space="preserve">) </w:t>
      </w:r>
      <w:r>
        <w:rPr>
          <w:rFonts w:asciiTheme="majorHAnsi" w:hAnsiTheme="majorHAnsi"/>
        </w:rPr>
        <w:t>21</w:t>
      </w:r>
    </w:p>
    <w:p w14:paraId="4CBFCD94" w14:textId="77777777" w:rsidR="009C12D5" w:rsidRPr="007D306B" w:rsidRDefault="009C12D5" w:rsidP="009C12D5">
      <w:pPr>
        <w:pStyle w:val="ListParagraph"/>
        <w:jc w:val="right"/>
        <w:rPr>
          <w:rFonts w:asciiTheme="majorHAnsi" w:hAnsiTheme="majorHAnsi"/>
          <w:b/>
          <w:i/>
          <w:sz w:val="2"/>
          <w:szCs w:val="4"/>
        </w:rPr>
      </w:pPr>
    </w:p>
    <w:p w14:paraId="753E962E" w14:textId="77777777" w:rsidR="009C12D5" w:rsidRDefault="009C12D5" w:rsidP="007E4B3C">
      <w:pPr>
        <w:pStyle w:val="ListParagraph"/>
        <w:numPr>
          <w:ilvl w:val="0"/>
          <w:numId w:val="45"/>
        </w:numPr>
        <w:jc w:val="both"/>
        <w:rPr>
          <w:rFonts w:asciiTheme="majorHAnsi" w:hAnsiTheme="majorHAnsi"/>
        </w:rPr>
      </w:pPr>
      <w:r w:rsidRPr="00A74716">
        <w:rPr>
          <w:rFonts w:asciiTheme="majorHAnsi" w:hAnsiTheme="majorHAnsi"/>
        </w:rPr>
        <w:t>The Code of Criminal Procedure came into existence in _____________________.</w:t>
      </w:r>
    </w:p>
    <w:p w14:paraId="7D1466BB" w14:textId="77777777" w:rsidR="009C12D5" w:rsidRDefault="009C12D5" w:rsidP="009C12D5">
      <w:pPr>
        <w:pStyle w:val="ListParagraph"/>
        <w:jc w:val="both"/>
        <w:rPr>
          <w:rFonts w:asciiTheme="majorHAnsi" w:hAnsiTheme="majorHAnsi"/>
        </w:rPr>
      </w:pPr>
      <w:r w:rsidRPr="00A74716">
        <w:rPr>
          <w:rFonts w:asciiTheme="majorHAnsi" w:hAnsiTheme="majorHAnsi"/>
        </w:rPr>
        <w:t xml:space="preserve">(i) </w:t>
      </w:r>
      <w:r>
        <w:rPr>
          <w:rFonts w:asciiTheme="majorHAnsi" w:hAnsiTheme="majorHAnsi"/>
        </w:rPr>
        <w:t>1948</w:t>
      </w:r>
      <w:r w:rsidRPr="00A74716">
        <w:rPr>
          <w:rFonts w:asciiTheme="majorHAnsi" w:hAnsiTheme="majorHAnsi"/>
        </w:rPr>
        <w:tab/>
      </w:r>
      <w:r w:rsidRPr="00A74716">
        <w:rPr>
          <w:rFonts w:asciiTheme="majorHAnsi" w:hAnsiTheme="majorHAnsi"/>
        </w:rPr>
        <w:tab/>
      </w:r>
      <w:r w:rsidRPr="00A74716">
        <w:rPr>
          <w:rFonts w:asciiTheme="majorHAnsi" w:hAnsiTheme="majorHAnsi"/>
        </w:rPr>
        <w:tab/>
        <w:t>(ii) 1</w:t>
      </w:r>
      <w:r>
        <w:rPr>
          <w:rFonts w:asciiTheme="majorHAnsi" w:hAnsiTheme="majorHAnsi"/>
        </w:rPr>
        <w:t>956</w:t>
      </w:r>
    </w:p>
    <w:p w14:paraId="12B6163D" w14:textId="77777777" w:rsidR="009C12D5" w:rsidRPr="00E60ACA" w:rsidRDefault="009C12D5" w:rsidP="009C12D5">
      <w:pPr>
        <w:pStyle w:val="ListParagraph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(iii) 1961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>(iv</w:t>
      </w:r>
      <w:r w:rsidRPr="00E60ACA">
        <w:rPr>
          <w:rFonts w:asciiTheme="majorHAnsi" w:hAnsiTheme="majorHAnsi"/>
        </w:rPr>
        <w:t xml:space="preserve">) </w:t>
      </w:r>
      <w:r>
        <w:rPr>
          <w:rFonts w:asciiTheme="majorHAnsi" w:hAnsiTheme="majorHAnsi"/>
        </w:rPr>
        <w:t>1973</w:t>
      </w:r>
    </w:p>
    <w:p w14:paraId="6E7FD0D7" w14:textId="77777777" w:rsidR="003A169E" w:rsidRPr="009D6463" w:rsidRDefault="003A169E" w:rsidP="003A169E">
      <w:pPr>
        <w:pStyle w:val="NoSpacing"/>
        <w:ind w:left="1980" w:hanging="1620"/>
        <w:jc w:val="both"/>
        <w:rPr>
          <w:rFonts w:asciiTheme="majorHAnsi" w:eastAsia="Times New Roman" w:hAnsiTheme="majorHAnsi"/>
          <w:bCs/>
          <w:color w:val="FF0000"/>
        </w:rPr>
      </w:pPr>
    </w:p>
    <w:p w14:paraId="7AEF2800" w14:textId="77777777" w:rsidR="00A52DE2" w:rsidRPr="009D6463" w:rsidRDefault="00A52DE2" w:rsidP="00072C5A">
      <w:pPr>
        <w:pStyle w:val="NoSpacing"/>
        <w:jc w:val="both"/>
        <w:rPr>
          <w:rFonts w:asciiTheme="majorHAnsi" w:eastAsia="Times New Roman" w:hAnsiTheme="majorHAnsi"/>
          <w:bCs/>
          <w:color w:val="FF0000"/>
        </w:rPr>
      </w:pPr>
    </w:p>
    <w:p w14:paraId="43DE728C" w14:textId="77777777" w:rsidR="00A52DE2" w:rsidRPr="009D6463" w:rsidRDefault="00A52DE2" w:rsidP="003A169E">
      <w:pPr>
        <w:pStyle w:val="NoSpacing"/>
        <w:ind w:left="1980" w:hanging="1620"/>
        <w:jc w:val="both"/>
        <w:rPr>
          <w:rFonts w:asciiTheme="majorHAnsi" w:eastAsia="Times New Roman" w:hAnsiTheme="majorHAnsi"/>
          <w:bCs/>
          <w:color w:val="FF0000"/>
        </w:rPr>
      </w:pPr>
    </w:p>
    <w:p w14:paraId="47DD4A16" w14:textId="41BCEBF2" w:rsidR="00A52DE2" w:rsidRDefault="008A189D" w:rsidP="003A169E">
      <w:pPr>
        <w:pStyle w:val="NoSpacing"/>
        <w:ind w:left="1980" w:hanging="162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  <w:color w:val="FF0000"/>
        </w:rPr>
        <w:tab/>
      </w:r>
      <w:r>
        <w:rPr>
          <w:rFonts w:asciiTheme="majorHAnsi" w:eastAsia="Times New Roman" w:hAnsiTheme="majorHAnsi"/>
          <w:bCs/>
          <w:color w:val="FF0000"/>
        </w:rPr>
        <w:tab/>
      </w:r>
      <w:r>
        <w:rPr>
          <w:rFonts w:asciiTheme="majorHAnsi" w:eastAsia="Times New Roman" w:hAnsiTheme="majorHAnsi"/>
          <w:bCs/>
          <w:color w:val="FF0000"/>
        </w:rPr>
        <w:tab/>
      </w:r>
      <w:r>
        <w:rPr>
          <w:rFonts w:asciiTheme="majorHAnsi" w:eastAsia="Times New Roman" w:hAnsiTheme="majorHAnsi"/>
          <w:bCs/>
          <w:color w:val="FF0000"/>
        </w:rPr>
        <w:tab/>
      </w:r>
      <w:r>
        <w:rPr>
          <w:rFonts w:asciiTheme="majorHAnsi" w:eastAsia="Times New Roman" w:hAnsiTheme="majorHAnsi"/>
          <w:bCs/>
          <w:color w:val="FF0000"/>
        </w:rPr>
        <w:tab/>
      </w:r>
      <w:r>
        <w:rPr>
          <w:rFonts w:asciiTheme="majorHAnsi" w:eastAsia="Times New Roman" w:hAnsiTheme="majorHAnsi"/>
          <w:bCs/>
          <w:color w:val="FF0000"/>
        </w:rPr>
        <w:tab/>
      </w:r>
      <w:r>
        <w:rPr>
          <w:rFonts w:asciiTheme="majorHAnsi" w:eastAsia="Times New Roman" w:hAnsiTheme="majorHAnsi"/>
          <w:bCs/>
          <w:color w:val="FF0000"/>
        </w:rPr>
        <w:tab/>
      </w:r>
      <w:r>
        <w:rPr>
          <w:rFonts w:asciiTheme="majorHAnsi" w:eastAsia="Times New Roman" w:hAnsiTheme="majorHAnsi"/>
          <w:bCs/>
        </w:rPr>
        <w:t>P.T.O</w:t>
      </w:r>
    </w:p>
    <w:p w14:paraId="07B4842D" w14:textId="333F5CFC" w:rsidR="008A189D" w:rsidRDefault="008A189D" w:rsidP="003A169E">
      <w:pPr>
        <w:pStyle w:val="NoSpacing"/>
        <w:ind w:left="1980" w:hanging="1620"/>
        <w:jc w:val="both"/>
        <w:rPr>
          <w:rFonts w:asciiTheme="majorHAnsi" w:eastAsia="Times New Roman" w:hAnsiTheme="majorHAnsi"/>
          <w:bCs/>
        </w:rPr>
      </w:pPr>
    </w:p>
    <w:p w14:paraId="20DEF096" w14:textId="77777777" w:rsidR="008A189D" w:rsidRPr="008A189D" w:rsidRDefault="008A189D" w:rsidP="003A169E">
      <w:pPr>
        <w:pStyle w:val="NoSpacing"/>
        <w:ind w:left="1980" w:hanging="1620"/>
        <w:jc w:val="both"/>
        <w:rPr>
          <w:rFonts w:asciiTheme="majorHAnsi" w:eastAsia="Times New Roman" w:hAnsiTheme="majorHAnsi"/>
          <w:bCs/>
        </w:rPr>
      </w:pPr>
    </w:p>
    <w:p w14:paraId="0F70170C" w14:textId="77777777" w:rsidR="00A52DE2" w:rsidRPr="009D6463" w:rsidRDefault="00A52DE2" w:rsidP="003A169E">
      <w:pPr>
        <w:pStyle w:val="NoSpacing"/>
        <w:ind w:left="1980" w:hanging="1620"/>
        <w:jc w:val="both"/>
        <w:rPr>
          <w:rFonts w:asciiTheme="majorHAnsi" w:eastAsia="Times New Roman" w:hAnsiTheme="majorHAnsi"/>
          <w:bCs/>
          <w:color w:val="FF0000"/>
        </w:rPr>
      </w:pPr>
    </w:p>
    <w:p w14:paraId="5A30CDCC" w14:textId="77777777" w:rsidR="009C12D5" w:rsidRPr="00734B80" w:rsidRDefault="009C12D5" w:rsidP="007E4B3C">
      <w:pPr>
        <w:pStyle w:val="ListParagraph"/>
        <w:numPr>
          <w:ilvl w:val="0"/>
          <w:numId w:val="45"/>
        </w:numPr>
        <w:jc w:val="both"/>
        <w:rPr>
          <w:rFonts w:asciiTheme="majorHAnsi" w:hAnsiTheme="majorHAnsi"/>
        </w:rPr>
      </w:pPr>
      <w:r w:rsidRPr="00734B80">
        <w:rPr>
          <w:rFonts w:asciiTheme="majorHAnsi" w:hAnsiTheme="majorHAnsi"/>
        </w:rPr>
        <w:t xml:space="preserve">Which of the following legislation describe the concept of </w:t>
      </w:r>
      <w:r w:rsidRPr="00734B80">
        <w:rPr>
          <w:rFonts w:asciiTheme="majorHAnsi" w:hAnsiTheme="majorHAnsi"/>
          <w:i/>
        </w:rPr>
        <w:t>DoliIncapax</w:t>
      </w:r>
      <w:r w:rsidRPr="00734B80">
        <w:rPr>
          <w:rFonts w:asciiTheme="majorHAnsi" w:hAnsiTheme="majorHAnsi"/>
        </w:rPr>
        <w:t>?</w:t>
      </w:r>
    </w:p>
    <w:p w14:paraId="1D53EBEB" w14:textId="77777777" w:rsidR="009C12D5" w:rsidRPr="004560DE" w:rsidRDefault="009C12D5" w:rsidP="004560DE">
      <w:pPr>
        <w:pStyle w:val="ListParagraph"/>
        <w:numPr>
          <w:ilvl w:val="0"/>
          <w:numId w:val="38"/>
        </w:numPr>
        <w:ind w:hanging="360"/>
        <w:jc w:val="both"/>
        <w:rPr>
          <w:rFonts w:asciiTheme="majorHAnsi" w:hAnsiTheme="majorHAnsi"/>
        </w:rPr>
      </w:pPr>
      <w:r w:rsidRPr="004560DE">
        <w:rPr>
          <w:rFonts w:asciiTheme="majorHAnsi" w:hAnsiTheme="majorHAnsi"/>
        </w:rPr>
        <w:t>Indian Penal Code</w:t>
      </w:r>
      <w:r w:rsidR="004560DE">
        <w:rPr>
          <w:rFonts w:asciiTheme="majorHAnsi" w:hAnsiTheme="majorHAnsi"/>
        </w:rPr>
        <w:tab/>
      </w:r>
    </w:p>
    <w:p w14:paraId="378E63EC" w14:textId="77777777" w:rsidR="009C12D5" w:rsidRDefault="009C12D5" w:rsidP="004560DE">
      <w:pPr>
        <w:pStyle w:val="ListParagraph"/>
        <w:numPr>
          <w:ilvl w:val="0"/>
          <w:numId w:val="38"/>
        </w:numPr>
        <w:ind w:hanging="36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United Nations Convention on the Rights of the Child</w:t>
      </w:r>
    </w:p>
    <w:p w14:paraId="6C9C2E7F" w14:textId="77777777" w:rsidR="004560DE" w:rsidRPr="009F791E" w:rsidRDefault="004560DE" w:rsidP="004560DE">
      <w:pPr>
        <w:pStyle w:val="ListParagraph"/>
        <w:numPr>
          <w:ilvl w:val="0"/>
          <w:numId w:val="38"/>
        </w:numPr>
        <w:ind w:hanging="360"/>
        <w:jc w:val="both"/>
        <w:rPr>
          <w:rFonts w:asciiTheme="majorHAnsi" w:hAnsiTheme="majorHAnsi"/>
        </w:rPr>
      </w:pPr>
      <w:r w:rsidRPr="004560DE">
        <w:rPr>
          <w:rFonts w:asciiTheme="majorHAnsi" w:hAnsiTheme="majorHAnsi"/>
        </w:rPr>
        <w:t>Code of Criminal Procedure</w:t>
      </w:r>
    </w:p>
    <w:p w14:paraId="29B318CC" w14:textId="6E32AF75" w:rsidR="008A189D" w:rsidRDefault="009C12D5" w:rsidP="008A189D">
      <w:pPr>
        <w:pStyle w:val="ListParagraph"/>
        <w:numPr>
          <w:ilvl w:val="0"/>
          <w:numId w:val="36"/>
        </w:numPr>
        <w:spacing w:after="0"/>
        <w:ind w:hanging="360"/>
        <w:jc w:val="both"/>
        <w:rPr>
          <w:rFonts w:asciiTheme="majorHAnsi" w:hAnsiTheme="majorHAnsi"/>
        </w:rPr>
      </w:pPr>
      <w:r w:rsidRPr="004560DE">
        <w:rPr>
          <w:rFonts w:asciiTheme="majorHAnsi" w:hAnsiTheme="majorHAnsi"/>
        </w:rPr>
        <w:t>Juvenile Justice Act, 2015</w:t>
      </w:r>
    </w:p>
    <w:p w14:paraId="29821FFB" w14:textId="77777777" w:rsidR="008A189D" w:rsidRPr="008A189D" w:rsidRDefault="008A189D" w:rsidP="008A189D">
      <w:pPr>
        <w:spacing w:after="0"/>
        <w:ind w:left="720"/>
        <w:jc w:val="both"/>
        <w:rPr>
          <w:rFonts w:asciiTheme="majorHAnsi" w:hAnsiTheme="majorHAnsi"/>
          <w:sz w:val="14"/>
          <w:szCs w:val="14"/>
        </w:rPr>
      </w:pPr>
    </w:p>
    <w:p w14:paraId="1B3E3B7B" w14:textId="32AD4CFF" w:rsidR="009C12D5" w:rsidRPr="009C12D5" w:rsidRDefault="009C12D5" w:rsidP="007E4B3C">
      <w:pPr>
        <w:pStyle w:val="ListParagraph"/>
        <w:numPr>
          <w:ilvl w:val="0"/>
          <w:numId w:val="45"/>
        </w:numPr>
        <w:spacing w:after="0"/>
        <w:jc w:val="both"/>
        <w:rPr>
          <w:rFonts w:asciiTheme="majorHAnsi" w:hAnsiTheme="majorHAnsi"/>
        </w:rPr>
      </w:pPr>
      <w:r w:rsidRPr="009C12D5">
        <w:rPr>
          <w:rFonts w:asciiTheme="majorHAnsi" w:hAnsiTheme="majorHAnsi"/>
        </w:rPr>
        <w:t>Children’s Home is a place for children in Need of Care and Protection.</w:t>
      </w:r>
    </w:p>
    <w:p w14:paraId="3D7C8C24" w14:textId="74F4E489" w:rsidR="009C12D5" w:rsidRDefault="009C12D5" w:rsidP="009C12D5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(i) </w:t>
      </w:r>
      <w:r w:rsidRPr="00E60ACA">
        <w:rPr>
          <w:rFonts w:asciiTheme="majorHAnsi" w:hAnsiTheme="majorHAnsi"/>
        </w:rPr>
        <w:t>True</w:t>
      </w:r>
      <w:r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>(ii</w:t>
      </w:r>
      <w:r w:rsidRPr="00E60ACA">
        <w:rPr>
          <w:rFonts w:asciiTheme="majorHAnsi" w:hAnsiTheme="majorHAnsi"/>
        </w:rPr>
        <w:t>) False</w:t>
      </w:r>
    </w:p>
    <w:p w14:paraId="71F04CFC" w14:textId="77777777" w:rsidR="008A189D" w:rsidRPr="00E60ACA" w:rsidRDefault="008A189D" w:rsidP="009C12D5">
      <w:pPr>
        <w:pStyle w:val="NoSpacing"/>
        <w:ind w:left="720"/>
        <w:jc w:val="both"/>
        <w:rPr>
          <w:rFonts w:asciiTheme="majorHAnsi" w:hAnsiTheme="majorHAnsi"/>
        </w:rPr>
      </w:pPr>
    </w:p>
    <w:p w14:paraId="51F71464" w14:textId="15C5A133" w:rsidR="00493B65" w:rsidRDefault="008A189D" w:rsidP="00493B65">
      <w:pPr>
        <w:pStyle w:val="NoSpacing"/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</w:rPr>
        <w:t xml:space="preserve">2.  </w:t>
      </w:r>
      <w:r w:rsidR="00493B65" w:rsidRPr="004560DE">
        <w:rPr>
          <w:rFonts w:asciiTheme="majorHAnsi" w:hAnsiTheme="majorHAnsi"/>
        </w:rPr>
        <w:t xml:space="preserve">Answer </w:t>
      </w:r>
      <w:r w:rsidR="00493B65" w:rsidRPr="004560DE">
        <w:rPr>
          <w:rFonts w:asciiTheme="majorHAnsi" w:hAnsiTheme="majorHAnsi"/>
          <w:b/>
          <w:bCs/>
          <w:u w:val="single"/>
        </w:rPr>
        <w:t>any six</w:t>
      </w:r>
      <w:r w:rsidR="00B76F7A" w:rsidRPr="004560DE">
        <w:rPr>
          <w:rFonts w:asciiTheme="majorHAnsi" w:hAnsiTheme="majorHAnsi"/>
          <w:b/>
          <w:bCs/>
          <w:u w:val="single"/>
        </w:rPr>
        <w:t xml:space="preserve"> </w:t>
      </w:r>
      <w:r w:rsidR="00493B65" w:rsidRPr="004560DE">
        <w:rPr>
          <w:rFonts w:asciiTheme="majorHAnsi" w:hAnsiTheme="majorHAnsi"/>
        </w:rPr>
        <w:t>of the following:</w:t>
      </w:r>
      <w:r w:rsidR="00493B65" w:rsidRPr="004560DE">
        <w:rPr>
          <w:rFonts w:asciiTheme="majorHAnsi" w:hAnsiTheme="majorHAnsi"/>
        </w:rPr>
        <w:tab/>
      </w:r>
      <w:r w:rsidR="00493B65" w:rsidRPr="004560DE">
        <w:rPr>
          <w:rFonts w:asciiTheme="majorHAnsi" w:hAnsiTheme="majorHAnsi"/>
        </w:rPr>
        <w:tab/>
      </w:r>
      <w:r w:rsidR="00493B65" w:rsidRPr="004560DE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</w:t>
      </w:r>
      <w:r w:rsidR="00493B65" w:rsidRPr="008A189D">
        <w:rPr>
          <w:rFonts w:asciiTheme="majorHAnsi" w:hAnsiTheme="majorHAnsi"/>
          <w:b/>
          <w:bCs/>
        </w:rPr>
        <w:t>4x6=24</w:t>
      </w:r>
    </w:p>
    <w:p w14:paraId="143ABE32" w14:textId="77777777" w:rsidR="008A189D" w:rsidRPr="008A189D" w:rsidRDefault="008A189D" w:rsidP="00493B65">
      <w:pPr>
        <w:pStyle w:val="NoSpacing"/>
        <w:jc w:val="both"/>
        <w:rPr>
          <w:rFonts w:asciiTheme="majorHAnsi" w:hAnsiTheme="majorHAnsi"/>
          <w:sz w:val="14"/>
          <w:szCs w:val="14"/>
        </w:rPr>
      </w:pPr>
    </w:p>
    <w:p w14:paraId="0ED61BF8" w14:textId="77777777" w:rsidR="00493B65" w:rsidRPr="009D6463" w:rsidRDefault="00493B65" w:rsidP="00493B65">
      <w:pPr>
        <w:pStyle w:val="NoSpacing"/>
        <w:jc w:val="both"/>
        <w:rPr>
          <w:rFonts w:asciiTheme="majorHAnsi" w:hAnsiTheme="majorHAnsi"/>
          <w:color w:val="FF0000"/>
          <w:sz w:val="6"/>
          <w:szCs w:val="6"/>
        </w:rPr>
      </w:pPr>
    </w:p>
    <w:p w14:paraId="46FBB230" w14:textId="77777777" w:rsidR="00A00096" w:rsidRPr="00677319" w:rsidRDefault="00A00096" w:rsidP="007E4B3C">
      <w:pPr>
        <w:pStyle w:val="ListParagraph"/>
        <w:numPr>
          <w:ilvl w:val="0"/>
          <w:numId w:val="47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Write a short note on Public Interest Litigation</w:t>
      </w:r>
      <w:r w:rsidRPr="00677319">
        <w:rPr>
          <w:rFonts w:asciiTheme="majorHAnsi" w:hAnsiTheme="majorHAnsi"/>
        </w:rPr>
        <w:t>.</w:t>
      </w:r>
    </w:p>
    <w:p w14:paraId="40EFC503" w14:textId="77777777" w:rsidR="00A00096" w:rsidRPr="00062157" w:rsidRDefault="00A00096" w:rsidP="007E4B3C">
      <w:pPr>
        <w:pStyle w:val="ListParagraph"/>
        <w:numPr>
          <w:ilvl w:val="0"/>
          <w:numId w:val="47"/>
        </w:numPr>
        <w:jc w:val="both"/>
        <w:rPr>
          <w:rFonts w:asciiTheme="majorHAnsi" w:hAnsiTheme="majorHAnsi"/>
        </w:rPr>
      </w:pPr>
      <w:r w:rsidRPr="00062157">
        <w:rPr>
          <w:rFonts w:asciiTheme="majorHAnsi" w:hAnsiTheme="majorHAnsi"/>
        </w:rPr>
        <w:t>Define prohibition.</w:t>
      </w:r>
    </w:p>
    <w:p w14:paraId="4965DB4E" w14:textId="77777777" w:rsidR="00A00096" w:rsidRPr="00677319" w:rsidRDefault="00A00096" w:rsidP="007E4B3C">
      <w:pPr>
        <w:pStyle w:val="ListParagraph"/>
        <w:numPr>
          <w:ilvl w:val="0"/>
          <w:numId w:val="47"/>
        </w:numPr>
        <w:jc w:val="both"/>
        <w:rPr>
          <w:rFonts w:asciiTheme="majorHAnsi" w:hAnsiTheme="majorHAnsi"/>
        </w:rPr>
      </w:pPr>
      <w:r w:rsidRPr="00677319">
        <w:rPr>
          <w:rFonts w:asciiTheme="majorHAnsi" w:hAnsiTheme="majorHAnsi"/>
        </w:rPr>
        <w:t>Enumerate the characteristics of fundamental rights.</w:t>
      </w:r>
    </w:p>
    <w:p w14:paraId="639B29A8" w14:textId="77777777" w:rsidR="00A00096" w:rsidRPr="009F791E" w:rsidRDefault="00A00096" w:rsidP="007E4B3C">
      <w:pPr>
        <w:pStyle w:val="ListParagraph"/>
        <w:numPr>
          <w:ilvl w:val="0"/>
          <w:numId w:val="47"/>
        </w:numPr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Highlight the adoption restrictions mentioned in Hindu Adoption and Maintenance Act.</w:t>
      </w:r>
    </w:p>
    <w:p w14:paraId="529A0891" w14:textId="77777777" w:rsidR="00A00096" w:rsidRPr="009F791E" w:rsidRDefault="00A00096" w:rsidP="007E4B3C">
      <w:pPr>
        <w:pStyle w:val="ListParagraph"/>
        <w:numPr>
          <w:ilvl w:val="0"/>
          <w:numId w:val="47"/>
        </w:numPr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Highlight the types of offences mentioned in POCSO Act.</w:t>
      </w:r>
    </w:p>
    <w:p w14:paraId="7A478A26" w14:textId="77777777" w:rsidR="00A00096" w:rsidRPr="009F791E" w:rsidRDefault="00A00096" w:rsidP="007E4B3C">
      <w:pPr>
        <w:pStyle w:val="ListParagraph"/>
        <w:numPr>
          <w:ilvl w:val="0"/>
          <w:numId w:val="47"/>
        </w:numPr>
        <w:spacing w:after="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 xml:space="preserve">Write a short note on </w:t>
      </w:r>
      <w:r>
        <w:rPr>
          <w:rFonts w:asciiTheme="majorHAnsi" w:hAnsiTheme="majorHAnsi"/>
        </w:rPr>
        <w:t>‘</w:t>
      </w:r>
      <w:r w:rsidRPr="009F791E">
        <w:rPr>
          <w:rFonts w:asciiTheme="majorHAnsi" w:hAnsiTheme="majorHAnsi"/>
          <w:i/>
        </w:rPr>
        <w:t>Children’s Court</w:t>
      </w:r>
      <w:r>
        <w:rPr>
          <w:rFonts w:asciiTheme="majorHAnsi" w:hAnsiTheme="majorHAnsi"/>
          <w:i/>
        </w:rPr>
        <w:t>’</w:t>
      </w:r>
      <w:r w:rsidRPr="009F791E">
        <w:rPr>
          <w:rFonts w:asciiTheme="majorHAnsi" w:hAnsiTheme="majorHAnsi"/>
        </w:rPr>
        <w:t>.</w:t>
      </w:r>
    </w:p>
    <w:p w14:paraId="258BCE17" w14:textId="77777777" w:rsidR="00A00096" w:rsidRPr="007E101F" w:rsidRDefault="00A00096" w:rsidP="007E4B3C">
      <w:pPr>
        <w:pStyle w:val="NoSpacing"/>
        <w:numPr>
          <w:ilvl w:val="0"/>
          <w:numId w:val="47"/>
        </w:numPr>
        <w:jc w:val="both"/>
        <w:rPr>
          <w:rFonts w:ascii="Cambria" w:hAnsi="Cambria"/>
        </w:rPr>
      </w:pPr>
      <w:r w:rsidRPr="007E101F">
        <w:rPr>
          <w:rFonts w:ascii="Cambria" w:hAnsi="Cambria"/>
        </w:rPr>
        <w:t>What are the aspects that a police officer needs to consider during investigation?</w:t>
      </w:r>
    </w:p>
    <w:p w14:paraId="7F6E0C9D" w14:textId="77777777" w:rsidR="00A00096" w:rsidRPr="00E22F72" w:rsidRDefault="00A00096" w:rsidP="007E4B3C">
      <w:pPr>
        <w:pStyle w:val="NoSpacing"/>
        <w:numPr>
          <w:ilvl w:val="0"/>
          <w:numId w:val="47"/>
        </w:numPr>
        <w:jc w:val="both"/>
        <w:rPr>
          <w:rFonts w:ascii="Cambria" w:hAnsi="Cambria"/>
        </w:rPr>
      </w:pPr>
      <w:r w:rsidRPr="00E22F72">
        <w:rPr>
          <w:rFonts w:ascii="Cambria" w:hAnsi="Cambria"/>
        </w:rPr>
        <w:t>What is cognizable offence?</w:t>
      </w:r>
    </w:p>
    <w:p w14:paraId="3BE6CF15" w14:textId="2C9F30AC" w:rsidR="00493B65" w:rsidRDefault="00493B65" w:rsidP="00493B65">
      <w:pPr>
        <w:pStyle w:val="NoSpacing"/>
        <w:ind w:left="720"/>
        <w:jc w:val="both"/>
        <w:rPr>
          <w:rFonts w:asciiTheme="majorHAnsi" w:hAnsiTheme="majorHAnsi"/>
          <w:color w:val="FF0000"/>
          <w:sz w:val="10"/>
          <w:szCs w:val="10"/>
        </w:rPr>
      </w:pPr>
    </w:p>
    <w:p w14:paraId="721B0C46" w14:textId="77777777" w:rsidR="008A189D" w:rsidRPr="009D6463" w:rsidRDefault="008A189D" w:rsidP="00493B65">
      <w:pPr>
        <w:pStyle w:val="NoSpacing"/>
        <w:ind w:left="720"/>
        <w:jc w:val="both"/>
        <w:rPr>
          <w:rFonts w:asciiTheme="majorHAnsi" w:hAnsiTheme="majorHAnsi"/>
          <w:color w:val="FF0000"/>
          <w:sz w:val="10"/>
          <w:szCs w:val="10"/>
        </w:rPr>
      </w:pPr>
    </w:p>
    <w:p w14:paraId="20A32FC6" w14:textId="77777777" w:rsidR="00493B65" w:rsidRPr="009D6463" w:rsidRDefault="00493B65" w:rsidP="00493B65">
      <w:pPr>
        <w:pStyle w:val="NoSpacing"/>
        <w:jc w:val="both"/>
        <w:rPr>
          <w:rFonts w:asciiTheme="majorHAnsi" w:hAnsiTheme="majorHAnsi"/>
          <w:color w:val="FF0000"/>
          <w:sz w:val="6"/>
          <w:szCs w:val="6"/>
        </w:rPr>
      </w:pPr>
    </w:p>
    <w:p w14:paraId="2F6C7BEC" w14:textId="79B2591E" w:rsidR="00493B65" w:rsidRDefault="00493B65" w:rsidP="008A189D">
      <w:pPr>
        <w:pStyle w:val="NoSpacing"/>
        <w:jc w:val="both"/>
        <w:rPr>
          <w:rFonts w:asciiTheme="majorHAnsi" w:hAnsiTheme="majorHAnsi"/>
          <w:b/>
          <w:bCs/>
        </w:rPr>
      </w:pPr>
      <w:r w:rsidRPr="00A00096">
        <w:rPr>
          <w:rFonts w:asciiTheme="majorHAnsi" w:hAnsiTheme="majorHAnsi"/>
        </w:rPr>
        <w:t xml:space="preserve">3. Answer </w:t>
      </w:r>
      <w:r w:rsidRPr="00A00096">
        <w:rPr>
          <w:rFonts w:asciiTheme="majorHAnsi" w:hAnsiTheme="majorHAnsi"/>
          <w:b/>
          <w:bCs/>
          <w:u w:val="single"/>
        </w:rPr>
        <w:t>any three</w:t>
      </w:r>
      <w:r w:rsidR="00BD194E" w:rsidRPr="00A00096">
        <w:rPr>
          <w:rFonts w:asciiTheme="majorHAnsi" w:hAnsiTheme="majorHAnsi"/>
          <w:b/>
          <w:bCs/>
          <w:u w:val="single"/>
        </w:rPr>
        <w:t xml:space="preserve"> </w:t>
      </w:r>
      <w:r w:rsidRPr="00A00096">
        <w:rPr>
          <w:rFonts w:asciiTheme="majorHAnsi" w:hAnsiTheme="majorHAnsi"/>
        </w:rPr>
        <w:t>of the following:</w:t>
      </w:r>
      <w:r w:rsidRPr="00A00096">
        <w:rPr>
          <w:rFonts w:asciiTheme="majorHAnsi" w:hAnsiTheme="majorHAnsi"/>
        </w:rPr>
        <w:tab/>
      </w:r>
      <w:r w:rsidR="00921B4B" w:rsidRPr="00A00096">
        <w:rPr>
          <w:rFonts w:asciiTheme="majorHAnsi" w:hAnsiTheme="majorHAnsi"/>
        </w:rPr>
        <w:tab/>
      </w:r>
      <w:r w:rsidR="008A189D">
        <w:rPr>
          <w:rFonts w:asciiTheme="majorHAnsi" w:hAnsiTheme="majorHAnsi"/>
        </w:rPr>
        <w:t xml:space="preserve">                         </w:t>
      </w:r>
      <w:r w:rsidRPr="008A189D">
        <w:rPr>
          <w:rFonts w:asciiTheme="majorHAnsi" w:hAnsiTheme="majorHAnsi"/>
          <w:b/>
          <w:bCs/>
        </w:rPr>
        <w:t>10x3=30</w:t>
      </w:r>
    </w:p>
    <w:p w14:paraId="72344EF1" w14:textId="77777777" w:rsidR="008A189D" w:rsidRPr="008A189D" w:rsidRDefault="008A189D" w:rsidP="00A52DE2">
      <w:pPr>
        <w:pStyle w:val="NoSpacing"/>
        <w:ind w:left="270"/>
        <w:jc w:val="both"/>
        <w:rPr>
          <w:rFonts w:asciiTheme="majorHAnsi" w:hAnsiTheme="majorHAnsi"/>
          <w:sz w:val="16"/>
          <w:szCs w:val="16"/>
        </w:rPr>
      </w:pPr>
    </w:p>
    <w:p w14:paraId="6FDAE107" w14:textId="77777777" w:rsidR="00F52692" w:rsidRPr="009F791E" w:rsidRDefault="00F52692" w:rsidP="007E4B3C">
      <w:pPr>
        <w:pStyle w:val="ListParagraph"/>
        <w:numPr>
          <w:ilvl w:val="0"/>
          <w:numId w:val="48"/>
        </w:numPr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Elucidate the</w:t>
      </w:r>
      <w:r>
        <w:rPr>
          <w:rFonts w:asciiTheme="majorHAnsi" w:hAnsiTheme="majorHAnsi"/>
        </w:rPr>
        <w:t xml:space="preserve"> child related provisions of the</w:t>
      </w:r>
      <w:r w:rsidRPr="009F791E">
        <w:rPr>
          <w:rFonts w:asciiTheme="majorHAnsi" w:hAnsiTheme="majorHAnsi"/>
        </w:rPr>
        <w:t xml:space="preserve"> Directive Principles of State Policy.</w:t>
      </w:r>
    </w:p>
    <w:p w14:paraId="3AF7B0A5" w14:textId="77777777" w:rsidR="00F52692" w:rsidRPr="009F791E" w:rsidRDefault="00F52692" w:rsidP="007E4B3C">
      <w:pPr>
        <w:pStyle w:val="ListParagraph"/>
        <w:numPr>
          <w:ilvl w:val="0"/>
          <w:numId w:val="48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Describe</w:t>
      </w:r>
      <w:r w:rsidRPr="009F791E">
        <w:rPr>
          <w:rFonts w:asciiTheme="majorHAnsi" w:hAnsiTheme="majorHAnsi"/>
        </w:rPr>
        <w:t xml:space="preserve"> the key features of Right to Education Act .</w:t>
      </w:r>
    </w:p>
    <w:p w14:paraId="4B408162" w14:textId="77777777" w:rsidR="00F52692" w:rsidRPr="00D12031" w:rsidRDefault="00F52692" w:rsidP="007E4B3C">
      <w:pPr>
        <w:pStyle w:val="ListParagraph"/>
        <w:numPr>
          <w:ilvl w:val="0"/>
          <w:numId w:val="48"/>
        </w:numPr>
        <w:spacing w:after="0"/>
        <w:jc w:val="both"/>
        <w:rPr>
          <w:rFonts w:asciiTheme="majorHAnsi" w:hAnsiTheme="majorHAnsi"/>
        </w:rPr>
      </w:pPr>
      <w:r w:rsidRPr="00D12031">
        <w:rPr>
          <w:rFonts w:asciiTheme="majorHAnsi" w:hAnsiTheme="majorHAnsi"/>
        </w:rPr>
        <w:t>Examine various child labour legislations in India.</w:t>
      </w:r>
    </w:p>
    <w:p w14:paraId="04B06578" w14:textId="77777777" w:rsidR="00F52692" w:rsidRPr="00BC017A" w:rsidRDefault="00F52692" w:rsidP="007E4B3C">
      <w:pPr>
        <w:pStyle w:val="NoSpacing"/>
        <w:numPr>
          <w:ilvl w:val="0"/>
          <w:numId w:val="48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Explain </w:t>
      </w:r>
      <w:r w:rsidRPr="00BC017A">
        <w:rPr>
          <w:rFonts w:asciiTheme="majorHAnsi" w:hAnsiTheme="majorHAnsi"/>
        </w:rPr>
        <w:t>key provisions of Immoral Traffic Prevention Act, 1956.</w:t>
      </w:r>
    </w:p>
    <w:p w14:paraId="49B20805" w14:textId="6A7F816A" w:rsidR="00720D79" w:rsidRPr="008A189D" w:rsidRDefault="00F52692" w:rsidP="007E4B3C">
      <w:pPr>
        <w:pStyle w:val="ListParagraph"/>
        <w:numPr>
          <w:ilvl w:val="0"/>
          <w:numId w:val="48"/>
        </w:numPr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Elucidate the role of State Child Protection Unit with suitable examples.</w:t>
      </w:r>
    </w:p>
    <w:p w14:paraId="4DEA712C" w14:textId="77777777" w:rsidR="00493B65" w:rsidRPr="009D6463" w:rsidRDefault="00493B65" w:rsidP="00493B65">
      <w:pPr>
        <w:pStyle w:val="NoSpacing"/>
        <w:jc w:val="both"/>
        <w:rPr>
          <w:rFonts w:asciiTheme="majorHAnsi" w:hAnsiTheme="majorHAnsi"/>
          <w:color w:val="FF0000"/>
        </w:rPr>
      </w:pPr>
    </w:p>
    <w:p w14:paraId="36047828" w14:textId="3C8306B0" w:rsidR="00493B65" w:rsidRPr="00A00096" w:rsidRDefault="00493B65" w:rsidP="00493B65">
      <w:pPr>
        <w:pStyle w:val="NoSpacing"/>
        <w:jc w:val="center"/>
        <w:rPr>
          <w:rFonts w:asciiTheme="majorHAnsi" w:hAnsiTheme="majorHAnsi"/>
        </w:rPr>
      </w:pPr>
      <w:r w:rsidRPr="00A00096">
        <w:rPr>
          <w:rFonts w:asciiTheme="majorHAnsi" w:hAnsiTheme="majorHAnsi"/>
        </w:rPr>
        <w:t>***</w:t>
      </w:r>
      <w:r w:rsidR="008A189D">
        <w:rPr>
          <w:rFonts w:asciiTheme="majorHAnsi" w:hAnsiTheme="majorHAnsi"/>
        </w:rPr>
        <w:t>**</w:t>
      </w:r>
    </w:p>
    <w:p w14:paraId="648261D5" w14:textId="1BBC9885" w:rsidR="00493B65" w:rsidRDefault="00493B65" w:rsidP="00493B65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2D33F4D8" w14:textId="3D44C3BB" w:rsidR="00072C5A" w:rsidRDefault="00072C5A" w:rsidP="00493B65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76E0C93A" w14:textId="77777777" w:rsidR="00072C5A" w:rsidRDefault="00072C5A" w:rsidP="00072C5A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3F902C30" w14:textId="77777777" w:rsidR="00865828" w:rsidRDefault="00865828" w:rsidP="00072C5A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67452DC3" w14:textId="7FC83B19" w:rsidR="00072C5A" w:rsidRPr="003E66D5" w:rsidRDefault="00072C5A" w:rsidP="00072C5A">
      <w:pPr>
        <w:spacing w:after="0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 C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DOE</w:t>
      </w:r>
    </w:p>
    <w:p w14:paraId="63F97EA2" w14:textId="77777777" w:rsidR="00072C5A" w:rsidRPr="003E66D5" w:rsidRDefault="00072C5A" w:rsidP="00072C5A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757C0329" w14:textId="77777777" w:rsidR="00072C5A" w:rsidRPr="003E66D5" w:rsidRDefault="00072C5A" w:rsidP="00072C5A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SEMESTER END EXAMINATION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AUT 21 &amp; SPR 22</w:t>
      </w:r>
    </w:p>
    <w:p w14:paraId="319234D4" w14:textId="77777777" w:rsidR="00072C5A" w:rsidRPr="00BB754C" w:rsidRDefault="00072C5A" w:rsidP="00072C5A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DIPCRGD / DCG 201: </w:t>
      </w:r>
      <w:r w:rsidRPr="009404DF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CHILD RIGHTS AS HUMAN RIGHTS-PART II</w:t>
      </w:r>
    </w:p>
    <w:p w14:paraId="51018973" w14:textId="77777777" w:rsidR="00072C5A" w:rsidRPr="00BB754C" w:rsidRDefault="00072C5A" w:rsidP="00072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4302D1DA" w14:textId="77777777" w:rsidR="00072C5A" w:rsidRPr="003E66D5" w:rsidRDefault="00072C5A" w:rsidP="00072C5A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sz w:val="24"/>
          <w:szCs w:val="24"/>
          <w:lang w:eastAsia="en-IN"/>
        </w:rPr>
        <w:t>Time:</w:t>
      </w: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3 Hours                                      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</w:t>
      </w: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          </w:t>
      </w:r>
      <w:r w:rsidRPr="003E66D5">
        <w:rPr>
          <w:rFonts w:ascii="Cambria" w:eastAsia="Times New Roman" w:hAnsi="Cambria" w:cs="Times New Roman"/>
          <w:sz w:val="24"/>
          <w:szCs w:val="24"/>
          <w:lang w:eastAsia="en-IN"/>
        </w:rPr>
        <w:t>Total Marks:</w:t>
      </w: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70</w:t>
      </w:r>
    </w:p>
    <w:p w14:paraId="5E396033" w14:textId="77777777" w:rsidR="00072C5A" w:rsidRPr="003E66D5" w:rsidRDefault="00072C5A" w:rsidP="00072C5A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5A2C73B8" w14:textId="77777777" w:rsidR="00072C5A" w:rsidRPr="003E66D5" w:rsidRDefault="00072C5A" w:rsidP="00072C5A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766048F6" w14:textId="77777777" w:rsidR="00072C5A" w:rsidRPr="003E66D5" w:rsidRDefault="00072C5A" w:rsidP="00072C5A">
      <w:pPr>
        <w:spacing w:after="0" w:line="240" w:lineRule="auto"/>
        <w:ind w:left="284" w:right="7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***********************************************</w:t>
      </w:r>
      <w:r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</w:t>
      </w:r>
    </w:p>
    <w:p w14:paraId="66DBED84" w14:textId="77777777" w:rsidR="00072C5A" w:rsidRPr="00E60ACA" w:rsidRDefault="00072C5A" w:rsidP="00072C5A">
      <w:pPr>
        <w:pStyle w:val="Default"/>
        <w:jc w:val="center"/>
        <w:rPr>
          <w:sz w:val="10"/>
          <w:szCs w:val="10"/>
          <w:u w:val="single"/>
        </w:rPr>
      </w:pPr>
    </w:p>
    <w:p w14:paraId="1E33CD60" w14:textId="318E587F" w:rsidR="00072C5A" w:rsidRPr="003E66D5" w:rsidRDefault="00072C5A" w:rsidP="00072C5A">
      <w:pPr>
        <w:pStyle w:val="NoSpacing"/>
        <w:jc w:val="both"/>
        <w:rPr>
          <w:rFonts w:asciiTheme="majorHAnsi" w:hAnsiTheme="majorHAnsi"/>
        </w:rPr>
      </w:pPr>
      <w:r w:rsidRPr="003E66D5">
        <w:rPr>
          <w:rFonts w:asciiTheme="majorHAnsi" w:hAnsiTheme="majorHAnsi"/>
        </w:rPr>
        <w:t>1. Answer the following:</w:t>
      </w:r>
      <w:r w:rsidRPr="003E66D5">
        <w:rPr>
          <w:rFonts w:asciiTheme="majorHAnsi" w:hAnsiTheme="majorHAnsi"/>
        </w:rPr>
        <w:tab/>
      </w:r>
      <w:r w:rsidRPr="003E66D5">
        <w:rPr>
          <w:rFonts w:asciiTheme="majorHAnsi" w:hAnsiTheme="majorHAnsi"/>
        </w:rPr>
        <w:tab/>
      </w:r>
      <w:r w:rsidRPr="003E66D5">
        <w:rPr>
          <w:rFonts w:asciiTheme="majorHAnsi" w:hAnsiTheme="majorHAnsi"/>
        </w:rPr>
        <w:tab/>
      </w:r>
      <w:r w:rsidRPr="003E66D5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</w:t>
      </w:r>
      <w:r w:rsidRPr="008A189D">
        <w:rPr>
          <w:rFonts w:asciiTheme="majorHAnsi" w:hAnsiTheme="majorHAnsi"/>
          <w:b/>
          <w:bCs/>
        </w:rPr>
        <w:t>2x8=16</w:t>
      </w:r>
    </w:p>
    <w:p w14:paraId="445AAF58" w14:textId="77777777" w:rsidR="00072C5A" w:rsidRPr="003E66D5" w:rsidRDefault="00072C5A" w:rsidP="00072C5A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6605AA25" w14:textId="77777777" w:rsidR="00072C5A" w:rsidRDefault="00072C5A" w:rsidP="007E4B3C">
      <w:pPr>
        <w:pStyle w:val="ListParagraph"/>
        <w:numPr>
          <w:ilvl w:val="0"/>
          <w:numId w:val="46"/>
        </w:numPr>
        <w:jc w:val="both"/>
        <w:rPr>
          <w:rFonts w:asciiTheme="majorHAnsi" w:hAnsiTheme="majorHAnsi"/>
        </w:rPr>
      </w:pPr>
      <w:r w:rsidRPr="00FF3B35">
        <w:rPr>
          <w:rFonts w:asciiTheme="majorHAnsi" w:hAnsiTheme="majorHAnsi"/>
        </w:rPr>
        <w:t xml:space="preserve">The Mine Act 1952 prohibits the employment of any person below the age of ____________ years. </w:t>
      </w:r>
    </w:p>
    <w:p w14:paraId="025D2BDB" w14:textId="77777777" w:rsidR="00072C5A" w:rsidRPr="00FF3B35" w:rsidRDefault="00072C5A" w:rsidP="00072C5A">
      <w:pPr>
        <w:pStyle w:val="ListParagraph"/>
        <w:jc w:val="both"/>
        <w:rPr>
          <w:rFonts w:asciiTheme="majorHAnsi" w:hAnsiTheme="majorHAnsi"/>
        </w:rPr>
      </w:pPr>
      <w:r w:rsidRPr="00FF3B35">
        <w:rPr>
          <w:rFonts w:asciiTheme="majorHAnsi" w:hAnsiTheme="majorHAnsi"/>
        </w:rPr>
        <w:t>(i) 12</w:t>
      </w:r>
      <w:r w:rsidRPr="00FF3B35">
        <w:rPr>
          <w:rFonts w:asciiTheme="majorHAnsi" w:hAnsiTheme="majorHAnsi"/>
        </w:rPr>
        <w:tab/>
      </w:r>
      <w:r w:rsidRPr="00FF3B35">
        <w:rPr>
          <w:rFonts w:asciiTheme="majorHAnsi" w:hAnsiTheme="majorHAnsi"/>
        </w:rPr>
        <w:tab/>
      </w:r>
      <w:r w:rsidRPr="00FF3B35">
        <w:rPr>
          <w:rFonts w:asciiTheme="majorHAnsi" w:hAnsiTheme="majorHAnsi"/>
        </w:rPr>
        <w:tab/>
      </w:r>
      <w:r w:rsidRPr="00FF3B35">
        <w:rPr>
          <w:rFonts w:asciiTheme="majorHAnsi" w:hAnsiTheme="majorHAnsi"/>
        </w:rPr>
        <w:tab/>
        <w:t>(ii) 1</w:t>
      </w:r>
      <w:r>
        <w:rPr>
          <w:rFonts w:asciiTheme="majorHAnsi" w:hAnsiTheme="majorHAnsi"/>
        </w:rPr>
        <w:t>4</w:t>
      </w:r>
    </w:p>
    <w:p w14:paraId="4B681EF0" w14:textId="77777777" w:rsidR="00072C5A" w:rsidRDefault="00072C5A" w:rsidP="00072C5A">
      <w:pPr>
        <w:pStyle w:val="ListParagraph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(iii) 16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(iv) 18</w:t>
      </w:r>
    </w:p>
    <w:p w14:paraId="7477C7BC" w14:textId="77777777" w:rsidR="00072C5A" w:rsidRPr="00F31345" w:rsidRDefault="00072C5A" w:rsidP="007E4B3C">
      <w:pPr>
        <w:pStyle w:val="ListParagraph"/>
        <w:numPr>
          <w:ilvl w:val="0"/>
          <w:numId w:val="46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</w:t>
      </w:r>
      <w:r w:rsidRPr="00F31345">
        <w:rPr>
          <w:rFonts w:asciiTheme="majorHAnsi" w:hAnsiTheme="majorHAnsi"/>
        </w:rPr>
        <w:t>rticle</w:t>
      </w:r>
      <w:r>
        <w:rPr>
          <w:rFonts w:asciiTheme="majorHAnsi" w:hAnsiTheme="majorHAnsi"/>
        </w:rPr>
        <w:t xml:space="preserve"> _____</w:t>
      </w:r>
      <w:r w:rsidRPr="00F31345">
        <w:rPr>
          <w:rFonts w:asciiTheme="majorHAnsi" w:hAnsiTheme="majorHAnsi"/>
        </w:rPr>
        <w:t xml:space="preserve"> of the constitution defines the concept of ‘State’</w:t>
      </w:r>
      <w:r>
        <w:rPr>
          <w:rFonts w:asciiTheme="majorHAnsi" w:hAnsiTheme="majorHAnsi"/>
        </w:rPr>
        <w:t>.</w:t>
      </w:r>
    </w:p>
    <w:p w14:paraId="32367361" w14:textId="77777777" w:rsidR="00072C5A" w:rsidRPr="00F31345" w:rsidRDefault="00072C5A" w:rsidP="00072C5A">
      <w:pPr>
        <w:pStyle w:val="ListParagraph"/>
        <w:jc w:val="both"/>
        <w:rPr>
          <w:rFonts w:asciiTheme="majorHAnsi" w:hAnsiTheme="majorHAnsi"/>
        </w:rPr>
      </w:pPr>
      <w:r w:rsidRPr="00F31345">
        <w:rPr>
          <w:rFonts w:asciiTheme="majorHAnsi" w:hAnsiTheme="majorHAnsi"/>
        </w:rPr>
        <w:t>(i) 1</w:t>
      </w:r>
      <w:r w:rsidRPr="00F31345">
        <w:rPr>
          <w:rFonts w:asciiTheme="majorHAnsi" w:hAnsiTheme="majorHAnsi"/>
        </w:rPr>
        <w:tab/>
      </w:r>
      <w:r w:rsidRPr="00F31345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F31345">
        <w:rPr>
          <w:rFonts w:asciiTheme="majorHAnsi" w:hAnsiTheme="majorHAnsi"/>
        </w:rPr>
        <w:tab/>
        <w:t>(ii) 10</w:t>
      </w:r>
    </w:p>
    <w:p w14:paraId="6DF52248" w14:textId="77777777" w:rsidR="00072C5A" w:rsidRPr="00F31345" w:rsidRDefault="00072C5A" w:rsidP="00072C5A">
      <w:pPr>
        <w:pStyle w:val="ListParagraph"/>
        <w:jc w:val="both"/>
        <w:rPr>
          <w:rFonts w:asciiTheme="majorHAnsi" w:hAnsiTheme="majorHAnsi"/>
        </w:rPr>
      </w:pPr>
      <w:r w:rsidRPr="00F31345">
        <w:rPr>
          <w:rFonts w:asciiTheme="majorHAnsi" w:hAnsiTheme="majorHAnsi"/>
        </w:rPr>
        <w:t>(iii) 12</w:t>
      </w:r>
      <w:r w:rsidRPr="00F31345">
        <w:rPr>
          <w:rFonts w:asciiTheme="majorHAnsi" w:hAnsiTheme="majorHAnsi"/>
        </w:rPr>
        <w:tab/>
      </w:r>
      <w:r w:rsidRPr="00F31345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F31345">
        <w:rPr>
          <w:rFonts w:asciiTheme="majorHAnsi" w:hAnsiTheme="majorHAnsi"/>
        </w:rPr>
        <w:tab/>
        <w:t>(iv) 13</w:t>
      </w:r>
    </w:p>
    <w:p w14:paraId="70312062" w14:textId="77777777" w:rsidR="00072C5A" w:rsidRPr="00F31345" w:rsidRDefault="00072C5A" w:rsidP="007E4B3C">
      <w:pPr>
        <w:pStyle w:val="ListParagraph"/>
        <w:numPr>
          <w:ilvl w:val="0"/>
          <w:numId w:val="46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</w:t>
      </w:r>
      <w:r w:rsidRPr="00F31345">
        <w:rPr>
          <w:rFonts w:asciiTheme="majorHAnsi" w:hAnsiTheme="majorHAnsi"/>
        </w:rPr>
        <w:t>rticle</w:t>
      </w:r>
      <w:r>
        <w:rPr>
          <w:rFonts w:asciiTheme="majorHAnsi" w:hAnsiTheme="majorHAnsi"/>
        </w:rPr>
        <w:t xml:space="preserve"> _____</w:t>
      </w:r>
      <w:r w:rsidRPr="00F31345">
        <w:rPr>
          <w:rFonts w:asciiTheme="majorHAnsi" w:hAnsiTheme="majorHAnsi"/>
        </w:rPr>
        <w:t xml:space="preserve"> of the ICESCR envisages free and compulsory education at the primary level</w:t>
      </w:r>
      <w:r>
        <w:rPr>
          <w:rFonts w:asciiTheme="majorHAnsi" w:hAnsiTheme="majorHAnsi"/>
        </w:rPr>
        <w:t>.</w:t>
      </w:r>
    </w:p>
    <w:p w14:paraId="27B4561A" w14:textId="77777777" w:rsidR="00072C5A" w:rsidRPr="00F31345" w:rsidRDefault="00072C5A" w:rsidP="00072C5A">
      <w:pPr>
        <w:pStyle w:val="ListParagraph"/>
        <w:jc w:val="both"/>
        <w:rPr>
          <w:rFonts w:asciiTheme="majorHAnsi" w:hAnsiTheme="majorHAnsi"/>
        </w:rPr>
      </w:pPr>
      <w:r w:rsidRPr="00F31345">
        <w:rPr>
          <w:rFonts w:asciiTheme="majorHAnsi" w:hAnsiTheme="majorHAnsi"/>
        </w:rPr>
        <w:t>(i) 10</w:t>
      </w:r>
      <w:r w:rsidRPr="00F31345">
        <w:rPr>
          <w:rFonts w:asciiTheme="majorHAnsi" w:hAnsiTheme="majorHAnsi"/>
        </w:rPr>
        <w:tab/>
      </w:r>
      <w:r w:rsidRPr="00F31345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F31345">
        <w:rPr>
          <w:rFonts w:asciiTheme="majorHAnsi" w:hAnsiTheme="majorHAnsi"/>
        </w:rPr>
        <w:tab/>
        <w:t>(ii) 11</w:t>
      </w:r>
    </w:p>
    <w:p w14:paraId="4C57D8B8" w14:textId="77777777" w:rsidR="00072C5A" w:rsidRPr="00F31345" w:rsidRDefault="00072C5A" w:rsidP="00072C5A">
      <w:pPr>
        <w:pStyle w:val="ListParagraph"/>
        <w:jc w:val="both"/>
        <w:rPr>
          <w:rFonts w:asciiTheme="majorHAnsi" w:hAnsiTheme="majorHAnsi"/>
        </w:rPr>
      </w:pPr>
      <w:r w:rsidRPr="00F31345">
        <w:rPr>
          <w:rFonts w:asciiTheme="majorHAnsi" w:hAnsiTheme="majorHAnsi"/>
        </w:rPr>
        <w:t>(iii) 12</w:t>
      </w:r>
      <w:r w:rsidRPr="00F31345">
        <w:rPr>
          <w:rFonts w:asciiTheme="majorHAnsi" w:hAnsiTheme="majorHAnsi"/>
        </w:rPr>
        <w:tab/>
      </w:r>
      <w:r w:rsidRPr="00F31345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F31345">
        <w:rPr>
          <w:rFonts w:asciiTheme="majorHAnsi" w:hAnsiTheme="majorHAnsi"/>
        </w:rPr>
        <w:tab/>
        <w:t>(iv) 13</w:t>
      </w:r>
    </w:p>
    <w:p w14:paraId="6121EA4D" w14:textId="77777777" w:rsidR="00072C5A" w:rsidRPr="00F31345" w:rsidRDefault="00072C5A" w:rsidP="007E4B3C">
      <w:pPr>
        <w:pStyle w:val="ListParagraph"/>
        <w:numPr>
          <w:ilvl w:val="0"/>
          <w:numId w:val="46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When the National Commission did</w:t>
      </w:r>
      <w:r w:rsidRPr="00F31345">
        <w:rPr>
          <w:rFonts w:asciiTheme="majorHAnsi" w:hAnsiTheme="majorHAnsi"/>
        </w:rPr>
        <w:t xml:space="preserve"> for Protection of Child Rights came into existence</w:t>
      </w:r>
      <w:r>
        <w:rPr>
          <w:rFonts w:asciiTheme="majorHAnsi" w:hAnsiTheme="majorHAnsi"/>
        </w:rPr>
        <w:t>?</w:t>
      </w:r>
    </w:p>
    <w:p w14:paraId="6D26758B" w14:textId="77777777" w:rsidR="00072C5A" w:rsidRPr="00F31345" w:rsidRDefault="00072C5A" w:rsidP="00072C5A">
      <w:pPr>
        <w:pStyle w:val="ListParagraph"/>
        <w:numPr>
          <w:ilvl w:val="0"/>
          <w:numId w:val="35"/>
        </w:numPr>
        <w:ind w:hanging="360"/>
        <w:jc w:val="both"/>
        <w:rPr>
          <w:rFonts w:asciiTheme="majorHAnsi" w:hAnsiTheme="majorHAnsi"/>
        </w:rPr>
      </w:pPr>
      <w:r w:rsidRPr="00F31345">
        <w:rPr>
          <w:rFonts w:asciiTheme="majorHAnsi" w:hAnsiTheme="majorHAnsi"/>
        </w:rPr>
        <w:t>2012</w:t>
      </w:r>
      <w:r w:rsidRPr="00F31345">
        <w:rPr>
          <w:rFonts w:asciiTheme="majorHAnsi" w:hAnsiTheme="majorHAnsi"/>
        </w:rPr>
        <w:tab/>
      </w:r>
      <w:r w:rsidRPr="00F31345">
        <w:rPr>
          <w:rFonts w:asciiTheme="majorHAnsi" w:hAnsiTheme="majorHAnsi"/>
        </w:rPr>
        <w:tab/>
      </w:r>
      <w:r w:rsidRPr="00F31345">
        <w:rPr>
          <w:rFonts w:asciiTheme="majorHAnsi" w:hAnsiTheme="majorHAnsi"/>
        </w:rPr>
        <w:tab/>
        <w:t>(ii) 2005</w:t>
      </w:r>
    </w:p>
    <w:p w14:paraId="77785313" w14:textId="51433814" w:rsidR="00072C5A" w:rsidRDefault="00072C5A" w:rsidP="00072C5A">
      <w:pPr>
        <w:pStyle w:val="ListParagraph"/>
        <w:numPr>
          <w:ilvl w:val="0"/>
          <w:numId w:val="36"/>
        </w:numPr>
        <w:ind w:hanging="360"/>
        <w:jc w:val="both"/>
        <w:rPr>
          <w:rFonts w:asciiTheme="majorHAnsi" w:hAnsiTheme="majorHAnsi"/>
        </w:rPr>
      </w:pPr>
      <w:r w:rsidRPr="00F31345">
        <w:rPr>
          <w:rFonts w:asciiTheme="majorHAnsi" w:hAnsiTheme="majorHAnsi"/>
        </w:rPr>
        <w:t>2010</w:t>
      </w:r>
      <w:r w:rsidRPr="00F31345">
        <w:rPr>
          <w:rFonts w:asciiTheme="majorHAnsi" w:hAnsiTheme="majorHAnsi"/>
        </w:rPr>
        <w:tab/>
      </w:r>
      <w:r w:rsidRPr="00F31345">
        <w:rPr>
          <w:rFonts w:asciiTheme="majorHAnsi" w:hAnsiTheme="majorHAnsi"/>
        </w:rPr>
        <w:tab/>
      </w:r>
      <w:r w:rsidRPr="00F31345">
        <w:rPr>
          <w:rFonts w:asciiTheme="majorHAnsi" w:hAnsiTheme="majorHAnsi"/>
        </w:rPr>
        <w:tab/>
        <w:t>(iv) 2000</w:t>
      </w:r>
    </w:p>
    <w:p w14:paraId="1ACB36BA" w14:textId="77777777" w:rsidR="007D306B" w:rsidRPr="007D306B" w:rsidRDefault="007D306B" w:rsidP="007D306B">
      <w:pPr>
        <w:pStyle w:val="ListParagraph"/>
        <w:ind w:left="1080"/>
        <w:jc w:val="both"/>
        <w:rPr>
          <w:rFonts w:asciiTheme="majorHAnsi" w:hAnsiTheme="majorHAnsi"/>
          <w:sz w:val="8"/>
          <w:szCs w:val="8"/>
        </w:rPr>
      </w:pPr>
    </w:p>
    <w:p w14:paraId="5E17EA39" w14:textId="77777777" w:rsidR="00072C5A" w:rsidRPr="009C12D5" w:rsidRDefault="00072C5A" w:rsidP="007E4B3C">
      <w:pPr>
        <w:pStyle w:val="ListParagraph"/>
        <w:numPr>
          <w:ilvl w:val="0"/>
          <w:numId w:val="46"/>
        </w:numPr>
        <w:jc w:val="both"/>
        <w:rPr>
          <w:rFonts w:asciiTheme="majorHAnsi" w:hAnsiTheme="majorHAnsi"/>
        </w:rPr>
      </w:pPr>
      <w:r w:rsidRPr="009C12D5">
        <w:rPr>
          <w:rFonts w:asciiTheme="majorHAnsi" w:hAnsiTheme="majorHAnsi"/>
        </w:rPr>
        <w:t>Social Investigation report of a child should be produced before Juvenile Justice Board within __________days.</w:t>
      </w:r>
    </w:p>
    <w:p w14:paraId="56818351" w14:textId="77777777" w:rsidR="00072C5A" w:rsidRDefault="00072C5A" w:rsidP="00072C5A">
      <w:pPr>
        <w:pStyle w:val="ListParagraph"/>
        <w:jc w:val="both"/>
        <w:rPr>
          <w:rFonts w:asciiTheme="majorHAnsi" w:hAnsiTheme="majorHAnsi"/>
        </w:rPr>
      </w:pPr>
      <w:r w:rsidRPr="001B4988">
        <w:rPr>
          <w:rFonts w:asciiTheme="majorHAnsi" w:hAnsiTheme="majorHAnsi"/>
        </w:rPr>
        <w:t xml:space="preserve">(i) </w:t>
      </w:r>
      <w:r>
        <w:rPr>
          <w:rFonts w:asciiTheme="majorHAnsi" w:hAnsiTheme="majorHAnsi"/>
        </w:rPr>
        <w:t>7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1B4988">
        <w:rPr>
          <w:rFonts w:asciiTheme="majorHAnsi" w:hAnsiTheme="majorHAnsi"/>
        </w:rPr>
        <w:tab/>
        <w:t xml:space="preserve">(ii) </w:t>
      </w:r>
      <w:r>
        <w:rPr>
          <w:rFonts w:asciiTheme="majorHAnsi" w:hAnsiTheme="majorHAnsi"/>
        </w:rPr>
        <w:t>12</w:t>
      </w:r>
    </w:p>
    <w:p w14:paraId="4197A8DF" w14:textId="77777777" w:rsidR="00072C5A" w:rsidRDefault="00072C5A" w:rsidP="00072C5A">
      <w:pPr>
        <w:pStyle w:val="ListParagraph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(iii</w:t>
      </w:r>
      <w:r w:rsidRPr="00E60ACA">
        <w:rPr>
          <w:rFonts w:asciiTheme="majorHAnsi" w:hAnsiTheme="majorHAnsi"/>
        </w:rPr>
        <w:t xml:space="preserve">) </w:t>
      </w:r>
      <w:r>
        <w:rPr>
          <w:rFonts w:asciiTheme="majorHAnsi" w:hAnsiTheme="majorHAnsi"/>
        </w:rPr>
        <w:t>15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(iv</w:t>
      </w:r>
      <w:r w:rsidRPr="00E60ACA">
        <w:rPr>
          <w:rFonts w:asciiTheme="majorHAnsi" w:hAnsiTheme="majorHAnsi"/>
        </w:rPr>
        <w:t xml:space="preserve">) </w:t>
      </w:r>
      <w:r>
        <w:rPr>
          <w:rFonts w:asciiTheme="majorHAnsi" w:hAnsiTheme="majorHAnsi"/>
        </w:rPr>
        <w:t>21</w:t>
      </w:r>
    </w:p>
    <w:p w14:paraId="723642CF" w14:textId="77777777" w:rsidR="00072C5A" w:rsidRPr="007D306B" w:rsidRDefault="00072C5A" w:rsidP="00072C5A">
      <w:pPr>
        <w:pStyle w:val="ListParagraph"/>
        <w:jc w:val="right"/>
        <w:rPr>
          <w:rFonts w:asciiTheme="majorHAnsi" w:hAnsiTheme="majorHAnsi"/>
          <w:b/>
          <w:i/>
          <w:sz w:val="6"/>
          <w:szCs w:val="8"/>
        </w:rPr>
      </w:pPr>
    </w:p>
    <w:p w14:paraId="26ADEA33" w14:textId="77777777" w:rsidR="00072C5A" w:rsidRDefault="00072C5A" w:rsidP="007E4B3C">
      <w:pPr>
        <w:pStyle w:val="ListParagraph"/>
        <w:numPr>
          <w:ilvl w:val="0"/>
          <w:numId w:val="46"/>
        </w:numPr>
        <w:jc w:val="both"/>
        <w:rPr>
          <w:rFonts w:asciiTheme="majorHAnsi" w:hAnsiTheme="majorHAnsi"/>
        </w:rPr>
      </w:pPr>
      <w:r w:rsidRPr="00A74716">
        <w:rPr>
          <w:rFonts w:asciiTheme="majorHAnsi" w:hAnsiTheme="majorHAnsi"/>
        </w:rPr>
        <w:t>The Code of Criminal Procedure came into existence in _____________________.</w:t>
      </w:r>
    </w:p>
    <w:p w14:paraId="78FE68B0" w14:textId="77777777" w:rsidR="00072C5A" w:rsidRDefault="00072C5A" w:rsidP="00072C5A">
      <w:pPr>
        <w:pStyle w:val="ListParagraph"/>
        <w:jc w:val="both"/>
        <w:rPr>
          <w:rFonts w:asciiTheme="majorHAnsi" w:hAnsiTheme="majorHAnsi"/>
        </w:rPr>
      </w:pPr>
      <w:r w:rsidRPr="00A74716">
        <w:rPr>
          <w:rFonts w:asciiTheme="majorHAnsi" w:hAnsiTheme="majorHAnsi"/>
        </w:rPr>
        <w:t xml:space="preserve">(i) </w:t>
      </w:r>
      <w:r>
        <w:rPr>
          <w:rFonts w:asciiTheme="majorHAnsi" w:hAnsiTheme="majorHAnsi"/>
        </w:rPr>
        <w:t>1948</w:t>
      </w:r>
      <w:r w:rsidRPr="00A74716">
        <w:rPr>
          <w:rFonts w:asciiTheme="majorHAnsi" w:hAnsiTheme="majorHAnsi"/>
        </w:rPr>
        <w:tab/>
      </w:r>
      <w:r w:rsidRPr="00A74716">
        <w:rPr>
          <w:rFonts w:asciiTheme="majorHAnsi" w:hAnsiTheme="majorHAnsi"/>
        </w:rPr>
        <w:tab/>
      </w:r>
      <w:r w:rsidRPr="00A74716">
        <w:rPr>
          <w:rFonts w:asciiTheme="majorHAnsi" w:hAnsiTheme="majorHAnsi"/>
        </w:rPr>
        <w:tab/>
        <w:t>(ii) 1</w:t>
      </w:r>
      <w:r>
        <w:rPr>
          <w:rFonts w:asciiTheme="majorHAnsi" w:hAnsiTheme="majorHAnsi"/>
        </w:rPr>
        <w:t>956</w:t>
      </w:r>
    </w:p>
    <w:p w14:paraId="530310B0" w14:textId="77777777" w:rsidR="00072C5A" w:rsidRPr="00E60ACA" w:rsidRDefault="00072C5A" w:rsidP="00072C5A">
      <w:pPr>
        <w:pStyle w:val="ListParagraph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(iii) 1961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>(iv</w:t>
      </w:r>
      <w:r w:rsidRPr="00E60ACA">
        <w:rPr>
          <w:rFonts w:asciiTheme="majorHAnsi" w:hAnsiTheme="majorHAnsi"/>
        </w:rPr>
        <w:t xml:space="preserve">) </w:t>
      </w:r>
      <w:r>
        <w:rPr>
          <w:rFonts w:asciiTheme="majorHAnsi" w:hAnsiTheme="majorHAnsi"/>
        </w:rPr>
        <w:t>1973</w:t>
      </w:r>
    </w:p>
    <w:p w14:paraId="37A40761" w14:textId="77777777" w:rsidR="00072C5A" w:rsidRPr="009D6463" w:rsidRDefault="00072C5A" w:rsidP="00072C5A">
      <w:pPr>
        <w:pStyle w:val="NoSpacing"/>
        <w:ind w:left="1980" w:hanging="1620"/>
        <w:jc w:val="both"/>
        <w:rPr>
          <w:rFonts w:asciiTheme="majorHAnsi" w:eastAsia="Times New Roman" w:hAnsiTheme="majorHAnsi"/>
          <w:bCs/>
          <w:color w:val="FF0000"/>
        </w:rPr>
      </w:pPr>
    </w:p>
    <w:p w14:paraId="2ABBED1B" w14:textId="77777777" w:rsidR="00072C5A" w:rsidRPr="009D6463" w:rsidRDefault="00072C5A" w:rsidP="00072C5A">
      <w:pPr>
        <w:pStyle w:val="NoSpacing"/>
        <w:jc w:val="both"/>
        <w:rPr>
          <w:rFonts w:asciiTheme="majorHAnsi" w:eastAsia="Times New Roman" w:hAnsiTheme="majorHAnsi"/>
          <w:bCs/>
          <w:color w:val="FF0000"/>
        </w:rPr>
      </w:pPr>
    </w:p>
    <w:p w14:paraId="0683E89F" w14:textId="77777777" w:rsidR="00072C5A" w:rsidRPr="009D6463" w:rsidRDefault="00072C5A" w:rsidP="00072C5A">
      <w:pPr>
        <w:pStyle w:val="NoSpacing"/>
        <w:ind w:left="1980" w:hanging="1620"/>
        <w:jc w:val="both"/>
        <w:rPr>
          <w:rFonts w:asciiTheme="majorHAnsi" w:eastAsia="Times New Roman" w:hAnsiTheme="majorHAnsi"/>
          <w:bCs/>
          <w:color w:val="FF0000"/>
        </w:rPr>
      </w:pPr>
    </w:p>
    <w:p w14:paraId="78F01745" w14:textId="2894A7E3" w:rsidR="00834821" w:rsidRPr="00072C5A" w:rsidRDefault="00072C5A" w:rsidP="00072C5A">
      <w:pPr>
        <w:pStyle w:val="NoSpacing"/>
        <w:ind w:left="1980" w:hanging="162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  <w:color w:val="FF0000"/>
        </w:rPr>
        <w:tab/>
      </w:r>
      <w:r>
        <w:rPr>
          <w:rFonts w:asciiTheme="majorHAnsi" w:eastAsia="Times New Roman" w:hAnsiTheme="majorHAnsi"/>
          <w:bCs/>
          <w:color w:val="FF0000"/>
        </w:rPr>
        <w:tab/>
      </w:r>
      <w:r>
        <w:rPr>
          <w:rFonts w:asciiTheme="majorHAnsi" w:eastAsia="Times New Roman" w:hAnsiTheme="majorHAnsi"/>
          <w:bCs/>
          <w:color w:val="FF0000"/>
        </w:rPr>
        <w:tab/>
      </w:r>
      <w:r>
        <w:rPr>
          <w:rFonts w:asciiTheme="majorHAnsi" w:eastAsia="Times New Roman" w:hAnsiTheme="majorHAnsi"/>
          <w:bCs/>
          <w:color w:val="FF0000"/>
        </w:rPr>
        <w:tab/>
      </w:r>
      <w:r>
        <w:rPr>
          <w:rFonts w:asciiTheme="majorHAnsi" w:eastAsia="Times New Roman" w:hAnsiTheme="majorHAnsi"/>
          <w:bCs/>
          <w:color w:val="FF0000"/>
        </w:rPr>
        <w:tab/>
      </w:r>
      <w:r>
        <w:rPr>
          <w:rFonts w:asciiTheme="majorHAnsi" w:eastAsia="Times New Roman" w:hAnsiTheme="majorHAnsi"/>
          <w:bCs/>
          <w:color w:val="FF0000"/>
        </w:rPr>
        <w:tab/>
      </w:r>
      <w:r>
        <w:rPr>
          <w:rFonts w:asciiTheme="majorHAnsi" w:eastAsia="Times New Roman" w:hAnsiTheme="majorHAnsi"/>
          <w:bCs/>
          <w:color w:val="FF0000"/>
        </w:rPr>
        <w:tab/>
      </w:r>
      <w:r>
        <w:rPr>
          <w:rFonts w:asciiTheme="majorHAnsi" w:eastAsia="Times New Roman" w:hAnsiTheme="majorHAnsi"/>
          <w:bCs/>
        </w:rPr>
        <w:t>P.T.O</w:t>
      </w:r>
    </w:p>
    <w:sectPr w:rsidR="00834821" w:rsidRPr="00072C5A" w:rsidSect="00E6240B">
      <w:pgSz w:w="15840" w:h="12240" w:orient="landscape"/>
      <w:pgMar w:top="284" w:right="389" w:bottom="142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26F1"/>
    <w:multiLevelType w:val="hybridMultilevel"/>
    <w:tmpl w:val="1B1A1260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C5F54"/>
    <w:multiLevelType w:val="hybridMultilevel"/>
    <w:tmpl w:val="59687F04"/>
    <w:lvl w:ilvl="0" w:tplc="4EAED4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EF5244"/>
    <w:multiLevelType w:val="hybridMultilevel"/>
    <w:tmpl w:val="ED324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32B3C"/>
    <w:multiLevelType w:val="hybridMultilevel"/>
    <w:tmpl w:val="B4A24C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B7E07"/>
    <w:multiLevelType w:val="hybridMultilevel"/>
    <w:tmpl w:val="4F06FEB2"/>
    <w:lvl w:ilvl="0" w:tplc="7700CA44">
      <w:start w:val="1"/>
      <w:numFmt w:val="lowerRoman"/>
      <w:lvlText w:val="(%1)"/>
      <w:lvlJc w:val="left"/>
      <w:pPr>
        <w:ind w:left="1080" w:hanging="360"/>
      </w:pPr>
      <w:rPr>
        <w:rFonts w:ascii="Times New Roman" w:eastAsiaTheme="minorHAnsi" w:hAnsi="Times New Roman" w:cs="Times New Roman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7E53C8"/>
    <w:multiLevelType w:val="hybridMultilevel"/>
    <w:tmpl w:val="6E703A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E70A9"/>
    <w:multiLevelType w:val="hybridMultilevel"/>
    <w:tmpl w:val="B72463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C0852"/>
    <w:multiLevelType w:val="hybridMultilevel"/>
    <w:tmpl w:val="6E703A2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C030B"/>
    <w:multiLevelType w:val="hybridMultilevel"/>
    <w:tmpl w:val="9CAAAA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8D3361"/>
    <w:multiLevelType w:val="hybridMultilevel"/>
    <w:tmpl w:val="E49CC37A"/>
    <w:lvl w:ilvl="0" w:tplc="030E75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5C1D3E"/>
    <w:multiLevelType w:val="hybridMultilevel"/>
    <w:tmpl w:val="66BEF7A8"/>
    <w:lvl w:ilvl="0" w:tplc="9D9616B6">
      <w:start w:val="7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0901B2"/>
    <w:multiLevelType w:val="hybridMultilevel"/>
    <w:tmpl w:val="3D38086A"/>
    <w:lvl w:ilvl="0" w:tplc="73FE5F8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D162C"/>
    <w:multiLevelType w:val="hybridMultilevel"/>
    <w:tmpl w:val="8B14E004"/>
    <w:lvl w:ilvl="0" w:tplc="A75E3CD0">
      <w:start w:val="1"/>
      <w:numFmt w:val="lowerRoman"/>
      <w:lvlText w:val="(%1)"/>
      <w:lvlJc w:val="left"/>
      <w:pPr>
        <w:ind w:left="1080" w:hanging="360"/>
      </w:pPr>
      <w:rPr>
        <w:rFonts w:ascii="Times New Roman" w:eastAsiaTheme="minorHAnsi" w:hAnsi="Times New Roman" w:cstheme="minorBidi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B46AC3"/>
    <w:multiLevelType w:val="hybridMultilevel"/>
    <w:tmpl w:val="6E703A2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BF39A8"/>
    <w:multiLevelType w:val="hybridMultilevel"/>
    <w:tmpl w:val="CFC6814C"/>
    <w:lvl w:ilvl="0" w:tplc="A9E2CF02">
      <w:start w:val="1"/>
      <w:numFmt w:val="lowerRoman"/>
      <w:lvlText w:val="(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50C07E4"/>
    <w:multiLevelType w:val="hybridMultilevel"/>
    <w:tmpl w:val="AF5282D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A06A9"/>
    <w:multiLevelType w:val="hybridMultilevel"/>
    <w:tmpl w:val="AC4A37D4"/>
    <w:lvl w:ilvl="0" w:tplc="BE0A0C9A">
      <w:start w:val="7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D274DB"/>
    <w:multiLevelType w:val="hybridMultilevel"/>
    <w:tmpl w:val="6E02AF24"/>
    <w:lvl w:ilvl="0" w:tplc="6D189BF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C27C44"/>
    <w:multiLevelType w:val="hybridMultilevel"/>
    <w:tmpl w:val="45846EEC"/>
    <w:lvl w:ilvl="0" w:tplc="B5029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448D6"/>
    <w:multiLevelType w:val="hybridMultilevel"/>
    <w:tmpl w:val="2ACEA1DC"/>
    <w:lvl w:ilvl="0" w:tplc="093C9B4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9F0447"/>
    <w:multiLevelType w:val="hybridMultilevel"/>
    <w:tmpl w:val="DB1A289A"/>
    <w:lvl w:ilvl="0" w:tplc="5DDAF29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4D6309C"/>
    <w:multiLevelType w:val="hybridMultilevel"/>
    <w:tmpl w:val="A8647C9E"/>
    <w:lvl w:ilvl="0" w:tplc="CC2407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65223AA"/>
    <w:multiLevelType w:val="hybridMultilevel"/>
    <w:tmpl w:val="B3AE98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1606ED"/>
    <w:multiLevelType w:val="hybridMultilevel"/>
    <w:tmpl w:val="46A48022"/>
    <w:lvl w:ilvl="0" w:tplc="04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D363A"/>
    <w:multiLevelType w:val="hybridMultilevel"/>
    <w:tmpl w:val="F656CD64"/>
    <w:lvl w:ilvl="0" w:tplc="29983B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380733"/>
    <w:multiLevelType w:val="hybridMultilevel"/>
    <w:tmpl w:val="955C981E"/>
    <w:lvl w:ilvl="0" w:tplc="4009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7342D6"/>
    <w:multiLevelType w:val="hybridMultilevel"/>
    <w:tmpl w:val="72AC9A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AE68D2"/>
    <w:multiLevelType w:val="hybridMultilevel"/>
    <w:tmpl w:val="89AAE33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FCE0B01"/>
    <w:multiLevelType w:val="hybridMultilevel"/>
    <w:tmpl w:val="89AAE3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AF4C72"/>
    <w:multiLevelType w:val="hybridMultilevel"/>
    <w:tmpl w:val="4B96232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B14875"/>
    <w:multiLevelType w:val="hybridMultilevel"/>
    <w:tmpl w:val="CE24EF04"/>
    <w:lvl w:ilvl="0" w:tplc="045A2B1E">
      <w:start w:val="1"/>
      <w:numFmt w:val="lowerLetter"/>
      <w:lvlText w:val="%1)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36520C"/>
    <w:multiLevelType w:val="hybridMultilevel"/>
    <w:tmpl w:val="DF4849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6D4BC5"/>
    <w:multiLevelType w:val="hybridMultilevel"/>
    <w:tmpl w:val="F59620D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8D7F3E"/>
    <w:multiLevelType w:val="hybridMultilevel"/>
    <w:tmpl w:val="042EA590"/>
    <w:lvl w:ilvl="0" w:tplc="0409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7603C2"/>
    <w:multiLevelType w:val="hybridMultilevel"/>
    <w:tmpl w:val="8D2C6F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574772"/>
    <w:multiLevelType w:val="hybridMultilevel"/>
    <w:tmpl w:val="2A927CA4"/>
    <w:lvl w:ilvl="0" w:tplc="0409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AC5173"/>
    <w:multiLevelType w:val="hybridMultilevel"/>
    <w:tmpl w:val="681C90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FA7A34"/>
    <w:multiLevelType w:val="hybridMultilevel"/>
    <w:tmpl w:val="CB98FD02"/>
    <w:lvl w:ilvl="0" w:tplc="4686F014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477D2E"/>
    <w:multiLevelType w:val="hybridMultilevel"/>
    <w:tmpl w:val="DB1A289A"/>
    <w:lvl w:ilvl="0" w:tplc="5DDAF29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463658E"/>
    <w:multiLevelType w:val="hybridMultilevel"/>
    <w:tmpl w:val="642A1E6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C86181F"/>
    <w:multiLevelType w:val="hybridMultilevel"/>
    <w:tmpl w:val="684464D8"/>
    <w:lvl w:ilvl="0" w:tplc="81088DEE">
      <w:start w:val="9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070281"/>
    <w:multiLevelType w:val="hybridMultilevel"/>
    <w:tmpl w:val="642A1E66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A552BD"/>
    <w:multiLevelType w:val="hybridMultilevel"/>
    <w:tmpl w:val="B8E4735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2F357A"/>
    <w:multiLevelType w:val="hybridMultilevel"/>
    <w:tmpl w:val="80D04C60"/>
    <w:lvl w:ilvl="0" w:tplc="2370D14A">
      <w:start w:val="2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6CF3017"/>
    <w:multiLevelType w:val="hybridMultilevel"/>
    <w:tmpl w:val="AC4EA6B2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D77870"/>
    <w:multiLevelType w:val="hybridMultilevel"/>
    <w:tmpl w:val="68E6CB84"/>
    <w:lvl w:ilvl="0" w:tplc="06B4A1F6">
      <w:start w:val="1"/>
      <w:numFmt w:val="lowerLetter"/>
      <w:lvlText w:val="%1)"/>
      <w:lvlJc w:val="left"/>
      <w:pPr>
        <w:ind w:left="1080" w:hanging="360"/>
      </w:pPr>
      <w:rPr>
        <w:rFonts w:asciiTheme="majorHAnsi" w:eastAsiaTheme="minorHAnsi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F175A38"/>
    <w:multiLevelType w:val="hybridMultilevel"/>
    <w:tmpl w:val="BD4806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2"/>
  </w:num>
  <w:num w:numId="3">
    <w:abstractNumId w:val="29"/>
  </w:num>
  <w:num w:numId="4">
    <w:abstractNumId w:val="23"/>
  </w:num>
  <w:num w:numId="5">
    <w:abstractNumId w:val="36"/>
  </w:num>
  <w:num w:numId="6">
    <w:abstractNumId w:val="14"/>
  </w:num>
  <w:num w:numId="7">
    <w:abstractNumId w:val="24"/>
  </w:num>
  <w:num w:numId="8">
    <w:abstractNumId w:val="41"/>
  </w:num>
  <w:num w:numId="9">
    <w:abstractNumId w:val="45"/>
  </w:num>
  <w:num w:numId="10">
    <w:abstractNumId w:val="32"/>
  </w:num>
  <w:num w:numId="11">
    <w:abstractNumId w:val="20"/>
  </w:num>
  <w:num w:numId="12">
    <w:abstractNumId w:val="34"/>
  </w:num>
  <w:num w:numId="13">
    <w:abstractNumId w:val="16"/>
  </w:num>
  <w:num w:numId="14">
    <w:abstractNumId w:val="31"/>
  </w:num>
  <w:num w:numId="15">
    <w:abstractNumId w:val="43"/>
  </w:num>
  <w:num w:numId="16">
    <w:abstractNumId w:val="40"/>
  </w:num>
  <w:num w:numId="17">
    <w:abstractNumId w:val="35"/>
  </w:num>
  <w:num w:numId="18">
    <w:abstractNumId w:val="30"/>
  </w:num>
  <w:num w:numId="19">
    <w:abstractNumId w:val="18"/>
  </w:num>
  <w:num w:numId="20">
    <w:abstractNumId w:val="12"/>
  </w:num>
  <w:num w:numId="21">
    <w:abstractNumId w:val="39"/>
  </w:num>
  <w:num w:numId="22">
    <w:abstractNumId w:val="10"/>
  </w:num>
  <w:num w:numId="23">
    <w:abstractNumId w:val="9"/>
  </w:num>
  <w:num w:numId="24">
    <w:abstractNumId w:val="3"/>
  </w:num>
  <w:num w:numId="25">
    <w:abstractNumId w:val="8"/>
  </w:num>
  <w:num w:numId="26">
    <w:abstractNumId w:val="2"/>
  </w:num>
  <w:num w:numId="27">
    <w:abstractNumId w:val="4"/>
  </w:num>
  <w:num w:numId="28">
    <w:abstractNumId w:val="46"/>
  </w:num>
  <w:num w:numId="29">
    <w:abstractNumId w:val="48"/>
  </w:num>
  <w:num w:numId="30">
    <w:abstractNumId w:val="15"/>
  </w:num>
  <w:num w:numId="31">
    <w:abstractNumId w:val="6"/>
  </w:num>
  <w:num w:numId="32">
    <w:abstractNumId w:val="33"/>
  </w:num>
  <w:num w:numId="33">
    <w:abstractNumId w:val="28"/>
  </w:num>
  <w:num w:numId="34">
    <w:abstractNumId w:val="5"/>
  </w:num>
  <w:num w:numId="35">
    <w:abstractNumId w:val="11"/>
  </w:num>
  <w:num w:numId="36">
    <w:abstractNumId w:val="38"/>
  </w:num>
  <w:num w:numId="37">
    <w:abstractNumId w:val="0"/>
  </w:num>
  <w:num w:numId="38">
    <w:abstractNumId w:val="17"/>
  </w:num>
  <w:num w:numId="39">
    <w:abstractNumId w:val="47"/>
  </w:num>
  <w:num w:numId="40">
    <w:abstractNumId w:val="1"/>
  </w:num>
  <w:num w:numId="41">
    <w:abstractNumId w:val="44"/>
  </w:num>
  <w:num w:numId="42">
    <w:abstractNumId w:val="21"/>
  </w:num>
  <w:num w:numId="43">
    <w:abstractNumId w:val="37"/>
  </w:num>
  <w:num w:numId="44">
    <w:abstractNumId w:val="26"/>
  </w:num>
  <w:num w:numId="45">
    <w:abstractNumId w:val="13"/>
  </w:num>
  <w:num w:numId="46">
    <w:abstractNumId w:val="7"/>
  </w:num>
  <w:num w:numId="47">
    <w:abstractNumId w:val="42"/>
  </w:num>
  <w:num w:numId="48">
    <w:abstractNumId w:val="27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3B65"/>
    <w:rsid w:val="000163B7"/>
    <w:rsid w:val="00072C5A"/>
    <w:rsid w:val="000D4385"/>
    <w:rsid w:val="00140861"/>
    <w:rsid w:val="001D1676"/>
    <w:rsid w:val="0026228A"/>
    <w:rsid w:val="002F7F22"/>
    <w:rsid w:val="00344F4B"/>
    <w:rsid w:val="00367711"/>
    <w:rsid w:val="00371D7D"/>
    <w:rsid w:val="003A169E"/>
    <w:rsid w:val="00454290"/>
    <w:rsid w:val="004560DE"/>
    <w:rsid w:val="00484F1B"/>
    <w:rsid w:val="00493B65"/>
    <w:rsid w:val="004B2383"/>
    <w:rsid w:val="004F4496"/>
    <w:rsid w:val="00720D79"/>
    <w:rsid w:val="007C5454"/>
    <w:rsid w:val="007D306B"/>
    <w:rsid w:val="007E4B3C"/>
    <w:rsid w:val="00824765"/>
    <w:rsid w:val="00834821"/>
    <w:rsid w:val="00865828"/>
    <w:rsid w:val="008A189D"/>
    <w:rsid w:val="00921B4B"/>
    <w:rsid w:val="009C12D5"/>
    <w:rsid w:val="009D6463"/>
    <w:rsid w:val="009E7A31"/>
    <w:rsid w:val="00A00096"/>
    <w:rsid w:val="00A20768"/>
    <w:rsid w:val="00A4498E"/>
    <w:rsid w:val="00A52DE2"/>
    <w:rsid w:val="00A95FD3"/>
    <w:rsid w:val="00AB2872"/>
    <w:rsid w:val="00B76F7A"/>
    <w:rsid w:val="00BB3725"/>
    <w:rsid w:val="00BD194E"/>
    <w:rsid w:val="00C17A14"/>
    <w:rsid w:val="00C36F0F"/>
    <w:rsid w:val="00C43CF8"/>
    <w:rsid w:val="00E6240B"/>
    <w:rsid w:val="00F02DC9"/>
    <w:rsid w:val="00F5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BDE32"/>
  <w15:docId w15:val="{A5E8D39F-48E2-40F4-8BBB-2FDC7A43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B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3B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93B65"/>
    <w:pPr>
      <w:ind w:left="720"/>
      <w:contextualSpacing/>
    </w:pPr>
  </w:style>
  <w:style w:type="paragraph" w:styleId="NoSpacing">
    <w:name w:val="No Spacing"/>
    <w:uiPriority w:val="1"/>
    <w:qFormat/>
    <w:rsid w:val="00493B65"/>
    <w:pPr>
      <w:spacing w:after="0" w:line="240" w:lineRule="auto"/>
    </w:pPr>
  </w:style>
  <w:style w:type="character" w:customStyle="1" w:styleId="A8">
    <w:name w:val="A8"/>
    <w:uiPriority w:val="99"/>
    <w:rsid w:val="00493B65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CODL OFFICE</cp:lastModifiedBy>
  <cp:revision>34</cp:revision>
  <dcterms:created xsi:type="dcterms:W3CDTF">2022-06-02T16:19:00Z</dcterms:created>
  <dcterms:modified xsi:type="dcterms:W3CDTF">2022-06-07T12:06:00Z</dcterms:modified>
</cp:coreProperties>
</file>