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84B89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B269166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71A4CC98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A49DB8D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E78A5A2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57729E4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78EFB33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2347B888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117F0D8E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237B363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DE9BCA6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4AF7046C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01716E18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77992D70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4A710DA9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6E25E808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F435A5E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15EE8B83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7B6ADF60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4E086E52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47D10CA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CF9D66C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7A3BA2F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F2A8BD2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E42BC99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414A1418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51F1C6BE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436241B0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2B7ECE89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3AC63031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</w:rPr>
      </w:pPr>
    </w:p>
    <w:p w14:paraId="60339A25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36AD6F2F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368F2D93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2DD42F87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403020B0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1162E731" w14:textId="77777777" w:rsidR="00207329" w:rsidRDefault="00207329">
      <w:pPr>
        <w:pStyle w:val="Body"/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</w:p>
    <w:p w14:paraId="1A4C01D1" w14:textId="77777777" w:rsidR="00207329" w:rsidRDefault="00207329">
      <w:pPr>
        <w:pStyle w:val="Body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0EE7F8C" w14:textId="77777777" w:rsidR="00207329" w:rsidRDefault="00000000">
      <w:pPr>
        <w:pStyle w:val="Body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t>TU/CDOE</w:t>
      </w:r>
    </w:p>
    <w:p w14:paraId="08A008C9" w14:textId="77777777" w:rsidR="00207329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TEZPUR UNIVERSITY</w:t>
      </w:r>
    </w:p>
    <w:p w14:paraId="7E7DC249" w14:textId="53678490" w:rsidR="00207329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SEMESTER END EXAMINATION (AUTUMN</w:t>
      </w:r>
      <w:r w:rsidR="0004486B">
        <w:rPr>
          <w:rFonts w:ascii="Times New Roman" w:hAnsi="Times New Roman"/>
          <w:b/>
          <w:bCs/>
          <w:sz w:val="24"/>
          <w:szCs w:val="24"/>
          <w:lang w:val="de-DE"/>
        </w:rPr>
        <w:t>)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 xml:space="preserve"> 202</w:t>
      </w:r>
      <w:r w:rsidR="00EF79A7">
        <w:rPr>
          <w:rFonts w:ascii="Times New Roman" w:hAnsi="Times New Roman"/>
          <w:b/>
          <w:bCs/>
          <w:sz w:val="24"/>
          <w:szCs w:val="24"/>
          <w:lang w:val="de-DE"/>
        </w:rPr>
        <w:t>3</w:t>
      </w:r>
    </w:p>
    <w:p w14:paraId="39935E5C" w14:textId="77777777" w:rsidR="00207329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MEG/MAEGD 202: BRITISH FICTION I: BEGINNINGS TO VICTORIAN</w:t>
      </w:r>
    </w:p>
    <w:p w14:paraId="6597C25E" w14:textId="77777777" w:rsidR="00207329" w:rsidRDefault="00207329">
      <w:pPr>
        <w:pStyle w:val="Body"/>
        <w:spacing w:after="0" w:line="240" w:lineRule="auto"/>
        <w:jc w:val="center"/>
        <w:rPr>
          <w:rFonts w:ascii="Cambria" w:eastAsia="Cambria" w:hAnsi="Cambria" w:cs="Cambria"/>
          <w:b/>
          <w:bCs/>
          <w:sz w:val="10"/>
          <w:szCs w:val="10"/>
        </w:rPr>
      </w:pPr>
    </w:p>
    <w:p w14:paraId="0A086CEA" w14:textId="77777777" w:rsidR="00207329" w:rsidRDefault="00000000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>Time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3 Hours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Total Marks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70</w:t>
      </w:r>
    </w:p>
    <w:p w14:paraId="0046FB8B" w14:textId="77777777" w:rsidR="00207329" w:rsidRDefault="00207329" w:rsidP="00E62259">
      <w:pPr>
        <w:pStyle w:val="Body"/>
        <w:spacing w:after="0" w:line="240" w:lineRule="auto"/>
        <w:ind w:left="142" w:right="410" w:firstLine="142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</w:rPr>
      </w:pPr>
    </w:p>
    <w:p w14:paraId="3E2CAF41" w14:textId="77777777" w:rsidR="00207329" w:rsidRDefault="00000000">
      <w:pPr>
        <w:pStyle w:val="Body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-US"/>
        </w:rPr>
        <w:t>The figures in the right-hand margin indicate marks for the individual question.</w:t>
      </w:r>
    </w:p>
    <w:p w14:paraId="534C2D73" w14:textId="77777777" w:rsidR="00207329" w:rsidRDefault="00207329">
      <w:pPr>
        <w:pStyle w:val="Body"/>
        <w:spacing w:after="0" w:line="240" w:lineRule="auto"/>
        <w:ind w:left="284" w:right="410"/>
        <w:jc w:val="center"/>
        <w:rPr>
          <w:rFonts w:ascii="Cambria" w:eastAsia="Cambria" w:hAnsi="Cambria" w:cs="Cambria"/>
          <w:i/>
          <w:iCs/>
          <w:sz w:val="10"/>
          <w:szCs w:val="10"/>
        </w:rPr>
      </w:pPr>
    </w:p>
    <w:p w14:paraId="2C787F07" w14:textId="77777777" w:rsidR="00207329" w:rsidRDefault="00000000">
      <w:pPr>
        <w:pStyle w:val="Body"/>
        <w:spacing w:after="0" w:line="240" w:lineRule="auto"/>
        <w:ind w:left="720" w:hanging="720"/>
        <w:jc w:val="center"/>
        <w:rPr>
          <w:rFonts w:ascii="Cambria" w:eastAsia="Cambria" w:hAnsi="Cambria" w:cs="Cambria"/>
        </w:rPr>
      </w:pPr>
      <w:r>
        <w:rPr>
          <w:rFonts w:ascii="Cambria" w:hAnsi="Cambria"/>
          <w:lang w:val="en-US"/>
        </w:rPr>
        <w:t>*************************************************************************</w:t>
      </w:r>
    </w:p>
    <w:p w14:paraId="25ADF8C0" w14:textId="77777777" w:rsidR="00207329" w:rsidRDefault="0000000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Answer the following questions briefly:                                              2x5=10</w:t>
      </w:r>
    </w:p>
    <w:p w14:paraId="1E2CA2FC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14:paraId="31757118" w14:textId="77777777" w:rsidR="00207329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Mention two themes in Daniel Defoe’s </w:t>
      </w:r>
      <w:r>
        <w:rPr>
          <w:rFonts w:ascii="Times New Roman" w:hAnsi="Times New Roman"/>
          <w:i/>
          <w:iCs/>
          <w:sz w:val="24"/>
          <w:szCs w:val="24"/>
        </w:rPr>
        <w:t>Robinson Crusoe</w:t>
      </w:r>
    </w:p>
    <w:p w14:paraId="01806D81" w14:textId="77777777" w:rsidR="00207329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two novels by Henry Fielding other than those mentioned in the syllabus.</w:t>
      </w:r>
    </w:p>
    <w:p w14:paraId="36F5A1CA" w14:textId="77777777" w:rsidR="00207329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term “</w:t>
      </w:r>
      <w:proofErr w:type="gramStart"/>
      <w:r>
        <w:rPr>
          <w:rFonts w:ascii="Times New Roman" w:hAnsi="Times New Roman"/>
          <w:sz w:val="24"/>
          <w:szCs w:val="24"/>
        </w:rPr>
        <w:t>Regency”</w:t>
      </w:r>
      <w:proofErr w:type="gramEnd"/>
    </w:p>
    <w:p w14:paraId="084C9782" w14:textId="77777777" w:rsidR="00207329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mean by South Sea Bubble?</w:t>
      </w:r>
    </w:p>
    <w:p w14:paraId="7D5CFBFD" w14:textId="77777777" w:rsidR="00207329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Name the two types of </w:t>
      </w:r>
      <w:proofErr w:type="spellStart"/>
      <w:r>
        <w:rPr>
          <w:rFonts w:ascii="Times New Roman" w:hAnsi="Times New Roman"/>
          <w:sz w:val="24"/>
          <w:szCs w:val="24"/>
        </w:rPr>
        <w:t>humour</w:t>
      </w:r>
      <w:proofErr w:type="spellEnd"/>
      <w:r>
        <w:rPr>
          <w:rFonts w:ascii="Times New Roman" w:hAnsi="Times New Roman"/>
          <w:sz w:val="24"/>
          <w:szCs w:val="24"/>
        </w:rPr>
        <w:t xml:space="preserve"> you find in </w:t>
      </w:r>
      <w:r>
        <w:rPr>
          <w:rFonts w:ascii="Times New Roman" w:hAnsi="Times New Roman"/>
          <w:i/>
          <w:iCs/>
          <w:sz w:val="24"/>
          <w:szCs w:val="24"/>
        </w:rPr>
        <w:t>David Copperfield</w:t>
      </w:r>
    </w:p>
    <w:p w14:paraId="733C07BA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61015D49" w14:textId="77777777" w:rsidR="00207329" w:rsidRDefault="0000000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/>
          <w:sz w:val="24"/>
          <w:szCs w:val="24"/>
        </w:rPr>
        <w:t xml:space="preserve"> of the following in not more than 100 words:                                                                                                 </w:t>
      </w:r>
      <w:bookmarkStart w:id="0" w:name="_Hlk103692854"/>
    </w:p>
    <w:p w14:paraId="0C6496F5" w14:textId="77777777" w:rsidR="00207329" w:rsidRDefault="00000000">
      <w:pPr>
        <w:pStyle w:val="NoSpacing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4x5=20</w:t>
      </w:r>
      <w:bookmarkEnd w:id="0"/>
    </w:p>
    <w:p w14:paraId="09FFFBE4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the character of </w:t>
      </w:r>
      <w:proofErr w:type="gramStart"/>
      <w:r>
        <w:rPr>
          <w:rFonts w:ascii="Times New Roman" w:hAnsi="Times New Roman"/>
          <w:sz w:val="24"/>
          <w:szCs w:val="24"/>
        </w:rPr>
        <w:t>Cross</w:t>
      </w:r>
      <w:proofErr w:type="gramEnd"/>
    </w:p>
    <w:p w14:paraId="3C6F06DC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Comment on the opening lines of </w:t>
      </w:r>
      <w:r>
        <w:rPr>
          <w:rFonts w:ascii="Times New Roman" w:hAnsi="Times New Roman"/>
          <w:i/>
          <w:iCs/>
          <w:sz w:val="24"/>
          <w:szCs w:val="24"/>
        </w:rPr>
        <w:t>Pride and Prejudice</w:t>
      </w:r>
    </w:p>
    <w:p w14:paraId="0A670622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theme of sexuality in </w:t>
      </w:r>
      <w:r>
        <w:rPr>
          <w:rFonts w:ascii="Times New Roman" w:hAnsi="Times New Roman"/>
          <w:i/>
          <w:iCs/>
          <w:sz w:val="24"/>
          <w:szCs w:val="24"/>
        </w:rPr>
        <w:t>Tom Jones</w:t>
      </w:r>
    </w:p>
    <w:p w14:paraId="2D630285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a note on Victorian nonfiction </w:t>
      </w:r>
      <w:proofErr w:type="gramStart"/>
      <w:r>
        <w:rPr>
          <w:rFonts w:ascii="Times New Roman" w:hAnsi="Times New Roman"/>
          <w:sz w:val="24"/>
          <w:szCs w:val="24"/>
        </w:rPr>
        <w:t>prose</w:t>
      </w:r>
      <w:proofErr w:type="gramEnd"/>
    </w:p>
    <w:p w14:paraId="4A647CAF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Write a note on Bronte sisters’ “</w:t>
      </w:r>
      <w:proofErr w:type="spellStart"/>
      <w:r>
        <w:rPr>
          <w:rFonts w:ascii="Times New Roman" w:hAnsi="Times New Roman"/>
          <w:sz w:val="24"/>
          <w:szCs w:val="24"/>
        </w:rPr>
        <w:t>Gondol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Saga”</w:t>
      </w:r>
      <w:proofErr w:type="gramEnd"/>
    </w:p>
    <w:p w14:paraId="0C1033A6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Clym</w:t>
      </w:r>
      <w:proofErr w:type="spellEnd"/>
      <w:r>
        <w:rPr>
          <w:rFonts w:ascii="Times New Roman" w:hAnsi="Times New Roman"/>
          <w:sz w:val="24"/>
          <w:szCs w:val="24"/>
        </w:rPr>
        <w:t xml:space="preserve"> as a character </w:t>
      </w:r>
      <w:bookmarkStart w:id="1" w:name="_Hlk126057177"/>
      <w:r>
        <w:rPr>
          <w:rFonts w:ascii="Times New Roman" w:hAnsi="Times New Roman"/>
          <w:sz w:val="24"/>
          <w:szCs w:val="24"/>
        </w:rPr>
        <w:t>in</w:t>
      </w:r>
      <w:bookmarkEnd w:id="1"/>
      <w:r>
        <w:rPr>
          <w:rFonts w:ascii="Times New Roman" w:hAnsi="Times New Roman"/>
          <w:sz w:val="24"/>
          <w:szCs w:val="24"/>
        </w:rPr>
        <w:t xml:space="preserve"> </w:t>
      </w:r>
      <w:bookmarkStart w:id="2" w:name="_Hlk103692127"/>
      <w:r>
        <w:rPr>
          <w:rFonts w:ascii="Times New Roman" w:hAnsi="Times New Roman"/>
          <w:i/>
          <w:iCs/>
          <w:sz w:val="24"/>
          <w:szCs w:val="24"/>
        </w:rPr>
        <w:t>The Return of the Native</w:t>
      </w:r>
      <w:bookmarkEnd w:id="2"/>
      <w:r>
        <w:rPr>
          <w:rFonts w:ascii="Times New Roman" w:hAnsi="Times New Roman"/>
          <w:i/>
          <w:iCs/>
          <w:sz w:val="24"/>
          <w:szCs w:val="24"/>
        </w:rPr>
        <w:t>.</w:t>
      </w:r>
    </w:p>
    <w:p w14:paraId="649A1442" w14:textId="77777777" w:rsidR="00207329" w:rsidRDefault="00000000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Symbol of fire </w:t>
      </w:r>
      <w:r>
        <w:rPr>
          <w:rFonts w:ascii="Times New Roman" w:hAnsi="Times New Roman"/>
          <w:i/>
          <w:iCs/>
          <w:sz w:val="24"/>
          <w:szCs w:val="24"/>
        </w:rPr>
        <w:t>in The Return of the Native</w:t>
      </w:r>
    </w:p>
    <w:p w14:paraId="06082795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01E33F6C" w14:textId="77777777" w:rsidR="00207329" w:rsidRDefault="0000000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/>
          <w:sz w:val="24"/>
          <w:szCs w:val="24"/>
        </w:rPr>
        <w:t xml:space="preserve"> of the following questions:                         10x4=40 </w:t>
      </w:r>
    </w:p>
    <w:p w14:paraId="0604BFDF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F4172E0" w14:textId="56E489D6" w:rsidR="00207329" w:rsidRDefault="0000000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Jane Austen as a novelist. How does she present a critique of marriage in her era?</w:t>
      </w:r>
    </w:p>
    <w:p w14:paraId="0CE0FA4C" w14:textId="1888C27E" w:rsidR="00207329" w:rsidRDefault="00000000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Discuss the autobiographical elements in </w:t>
      </w: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Robinson Crusoe</w:t>
      </w:r>
      <w:r w:rsidR="00007F6A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</w:t>
      </w:r>
    </w:p>
    <w:p w14:paraId="2DEEF4C6" w14:textId="77777777" w:rsidR="00207329" w:rsidRDefault="00207329">
      <w:pPr>
        <w:pStyle w:val="NoSpacing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993D8AA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07EBB13A" w14:textId="217D16E8" w:rsidR="00207329" w:rsidRDefault="00000000" w:rsidP="00007F6A">
      <w:pPr>
        <w:pStyle w:val="NoSpacing"/>
        <w:jc w:val="right"/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</w:t>
      </w:r>
      <w:r w:rsidR="00007F6A">
        <w:rPr>
          <w:rFonts w:ascii="Times New Roman" w:hAnsi="Times New Roman"/>
          <w:sz w:val="24"/>
          <w:szCs w:val="24"/>
          <w:shd w:val="clear" w:color="auto" w:fill="FFFFFF"/>
        </w:rPr>
        <w:t>P.T.O.</w:t>
      </w:r>
    </w:p>
    <w:p w14:paraId="77FAABC6" w14:textId="77777777" w:rsidR="00207329" w:rsidRDefault="00207329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669CC37D" w14:textId="1AFE8172" w:rsidR="00207329" w:rsidRDefault="00000000" w:rsidP="00007F6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Discuss </w:t>
      </w:r>
      <w:r>
        <w:rPr>
          <w:rFonts w:ascii="Times New Roman" w:hAnsi="Times New Roman"/>
          <w:i/>
          <w:iCs/>
          <w:sz w:val="24"/>
          <w:szCs w:val="24"/>
        </w:rPr>
        <w:t xml:space="preserve">Tom Jones </w:t>
      </w:r>
      <w:r>
        <w:rPr>
          <w:rFonts w:ascii="Times New Roman" w:hAnsi="Times New Roman"/>
          <w:sz w:val="24"/>
          <w:szCs w:val="24"/>
        </w:rPr>
        <w:t>as a bildungsroman</w:t>
      </w:r>
      <w:r w:rsidR="00673B38">
        <w:rPr>
          <w:rFonts w:ascii="Times New Roman" w:hAnsi="Times New Roman"/>
          <w:sz w:val="24"/>
          <w:szCs w:val="24"/>
        </w:rPr>
        <w:t>.</w:t>
      </w:r>
    </w:p>
    <w:p w14:paraId="2704764B" w14:textId="77777777" w:rsidR="00207329" w:rsidRDefault="00000000" w:rsidP="00007F6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“Heathcliff fails as a man as catastrophically as he succeeds as a demon.” Discuss Heathcliff’s character in the light of G.K. Chesterton’s comment.</w:t>
      </w:r>
    </w:p>
    <w:p w14:paraId="713AD397" w14:textId="77777777" w:rsidR="00207329" w:rsidRDefault="00207329" w:rsidP="00007F6A">
      <w:pPr>
        <w:pStyle w:val="NoSpacing"/>
        <w:spacing w:line="276" w:lineRule="auto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78D43878" w14:textId="77777777" w:rsidR="00207329" w:rsidRDefault="00000000" w:rsidP="00007F6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“In Dickens </w:t>
      </w:r>
      <w:proofErr w:type="spellStart"/>
      <w:r>
        <w:rPr>
          <w:rFonts w:ascii="Times New Roman" w:hAnsi="Times New Roman"/>
          <w:sz w:val="24"/>
          <w:szCs w:val="24"/>
        </w:rPr>
        <w:t>humour</w:t>
      </w:r>
      <w:proofErr w:type="spellEnd"/>
      <w:r>
        <w:rPr>
          <w:rFonts w:ascii="Times New Roman" w:hAnsi="Times New Roman"/>
          <w:sz w:val="24"/>
          <w:szCs w:val="24"/>
        </w:rPr>
        <w:t xml:space="preserve"> and pathos are inseparable.” Examine the truth of this statement with reference to </w:t>
      </w:r>
      <w:r>
        <w:rPr>
          <w:rFonts w:ascii="Times New Roman" w:hAnsi="Times New Roman"/>
          <w:i/>
          <w:iCs/>
          <w:sz w:val="24"/>
          <w:szCs w:val="24"/>
        </w:rPr>
        <w:t>David Copperfield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0087541A" w14:textId="6E3E95E9" w:rsidR="00207329" w:rsidRDefault="00000000" w:rsidP="00007F6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Would you consider Eustacia Eye to be the prime motivator of tragedy in </w:t>
      </w:r>
      <w:r>
        <w:rPr>
          <w:rFonts w:ascii="Times New Roman" w:hAnsi="Times New Roman"/>
          <w:i/>
          <w:iCs/>
          <w:sz w:val="24"/>
          <w:szCs w:val="24"/>
        </w:rPr>
        <w:t xml:space="preserve">The Return of the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Native</w:t>
      </w:r>
      <w:r w:rsidR="00673B38">
        <w:rPr>
          <w:rFonts w:ascii="Times New Roman" w:hAnsi="Times New Roman"/>
          <w:sz w:val="24"/>
          <w:szCs w:val="24"/>
        </w:rPr>
        <w:t xml:space="preserve"> ?</w:t>
      </w:r>
      <w:proofErr w:type="gramEnd"/>
      <w:r w:rsidR="00673B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Discuss.                                                                                                   </w:t>
      </w:r>
    </w:p>
    <w:p w14:paraId="62B20A56" w14:textId="77777777" w:rsidR="00207329" w:rsidRDefault="0000000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14:paraId="63437B7A" w14:textId="382C2A70" w:rsidR="00207329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***</w:t>
      </w:r>
      <w:r w:rsidR="003912AD">
        <w:rPr>
          <w:rFonts w:ascii="Times New Roman" w:hAnsi="Times New Roman"/>
          <w:b/>
          <w:bCs/>
          <w:sz w:val="24"/>
          <w:szCs w:val="24"/>
        </w:rPr>
        <w:t>**</w:t>
      </w:r>
    </w:p>
    <w:p w14:paraId="2EE4F4C0" w14:textId="77777777" w:rsidR="00207329" w:rsidRDefault="00207329">
      <w:pPr>
        <w:pStyle w:val="Body"/>
        <w:spacing w:after="0" w:line="240" w:lineRule="auto"/>
        <w:jc w:val="both"/>
        <w:rPr>
          <w:rFonts w:ascii="Cambria" w:eastAsia="Cambria" w:hAnsi="Cambria" w:cs="Cambria"/>
        </w:rPr>
      </w:pPr>
    </w:p>
    <w:p w14:paraId="208E4624" w14:textId="77777777" w:rsidR="00207329" w:rsidRDefault="00207329">
      <w:pPr>
        <w:pStyle w:val="Body"/>
        <w:spacing w:after="0" w:line="240" w:lineRule="auto"/>
        <w:jc w:val="both"/>
        <w:rPr>
          <w:rFonts w:ascii="Cambria" w:eastAsia="Cambria" w:hAnsi="Cambria" w:cs="Cambria"/>
        </w:rPr>
      </w:pPr>
    </w:p>
    <w:p w14:paraId="0D258522" w14:textId="77777777" w:rsidR="00207329" w:rsidRDefault="00207329">
      <w:pPr>
        <w:pStyle w:val="Body"/>
        <w:spacing w:after="0" w:line="240" w:lineRule="auto"/>
        <w:jc w:val="both"/>
        <w:rPr>
          <w:rFonts w:ascii="Cambria" w:eastAsia="Cambria" w:hAnsi="Cambria" w:cs="Cambria"/>
        </w:rPr>
      </w:pPr>
    </w:p>
    <w:p w14:paraId="737129B6" w14:textId="77777777" w:rsidR="00207329" w:rsidRDefault="00207329">
      <w:pPr>
        <w:pStyle w:val="Body"/>
        <w:spacing w:after="0" w:line="240" w:lineRule="auto"/>
        <w:rPr>
          <w:rFonts w:ascii="Cambria" w:eastAsia="Cambria" w:hAnsi="Cambria" w:cs="Cambria"/>
        </w:rPr>
      </w:pPr>
    </w:p>
    <w:p w14:paraId="575A2C71" w14:textId="77777777" w:rsidR="00207329" w:rsidRDefault="00207329">
      <w:pPr>
        <w:pStyle w:val="Body"/>
        <w:spacing w:after="0" w:line="240" w:lineRule="auto"/>
        <w:rPr>
          <w:rFonts w:ascii="Cambria" w:eastAsia="Cambria" w:hAnsi="Cambria" w:cs="Cambria"/>
        </w:rPr>
      </w:pPr>
    </w:p>
    <w:p w14:paraId="3967D8AC" w14:textId="77777777" w:rsidR="00207329" w:rsidRDefault="00207329">
      <w:pPr>
        <w:pStyle w:val="Body"/>
        <w:spacing w:after="0" w:line="240" w:lineRule="auto"/>
        <w:rPr>
          <w:rFonts w:ascii="Cambria" w:eastAsia="Cambria" w:hAnsi="Cambria" w:cs="Cambria"/>
        </w:rPr>
      </w:pPr>
    </w:p>
    <w:p w14:paraId="5FF00E5B" w14:textId="77777777" w:rsidR="00207329" w:rsidRDefault="00207329">
      <w:pPr>
        <w:pStyle w:val="Body"/>
        <w:spacing w:after="0" w:line="240" w:lineRule="auto"/>
        <w:rPr>
          <w:rFonts w:ascii="Cambria" w:eastAsia="Cambria" w:hAnsi="Cambria" w:cs="Cambria"/>
        </w:rPr>
      </w:pPr>
    </w:p>
    <w:p w14:paraId="1763AB07" w14:textId="77777777" w:rsidR="00207329" w:rsidRDefault="00207329">
      <w:pPr>
        <w:pStyle w:val="Body"/>
        <w:spacing w:after="0" w:line="240" w:lineRule="auto"/>
        <w:rPr>
          <w:rFonts w:ascii="Cambria" w:eastAsia="Cambria" w:hAnsi="Cambria" w:cs="Cambria"/>
        </w:rPr>
      </w:pPr>
    </w:p>
    <w:p w14:paraId="65A4E995" w14:textId="77777777" w:rsidR="00207329" w:rsidRDefault="00000000">
      <w:pPr>
        <w:pStyle w:val="Body"/>
        <w:spacing w:after="0" w:line="240" w:lineRule="auto"/>
      </w:pPr>
      <w:r>
        <w:rPr>
          <w:rFonts w:ascii="Cambria" w:hAnsi="Cambria"/>
        </w:rPr>
        <w:t xml:space="preserve">                                                                 </w:t>
      </w:r>
    </w:p>
    <w:sectPr w:rsidR="00207329">
      <w:headerReference w:type="default" r:id="rId7"/>
      <w:footerReference w:type="default" r:id="rId8"/>
      <w:pgSz w:w="16840" w:h="11900" w:orient="landscape"/>
      <w:pgMar w:top="426" w:right="536" w:bottom="142" w:left="426" w:header="708" w:footer="708" w:gutter="0"/>
      <w:cols w:num="2" w:space="19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DE5C2" w14:textId="77777777" w:rsidR="006F629C" w:rsidRDefault="006F629C">
      <w:r>
        <w:separator/>
      </w:r>
    </w:p>
  </w:endnote>
  <w:endnote w:type="continuationSeparator" w:id="0">
    <w:p w14:paraId="6EC5186C" w14:textId="77777777" w:rsidR="006F629C" w:rsidRDefault="006F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00035" w14:textId="77777777" w:rsidR="00207329" w:rsidRDefault="00207329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7EFB1" w14:textId="77777777" w:rsidR="006F629C" w:rsidRDefault="006F629C">
      <w:r>
        <w:separator/>
      </w:r>
    </w:p>
  </w:footnote>
  <w:footnote w:type="continuationSeparator" w:id="0">
    <w:p w14:paraId="3663CA1C" w14:textId="77777777" w:rsidR="006F629C" w:rsidRDefault="006F6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4B5AA" w14:textId="77777777" w:rsidR="00207329" w:rsidRDefault="00207329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54E6B"/>
    <w:multiLevelType w:val="hybridMultilevel"/>
    <w:tmpl w:val="3140AB12"/>
    <w:numStyleLink w:val="ImportedStyle2"/>
  </w:abstractNum>
  <w:abstractNum w:abstractNumId="1" w15:restartNumberingAfterBreak="0">
    <w:nsid w:val="3B3C1F42"/>
    <w:multiLevelType w:val="hybridMultilevel"/>
    <w:tmpl w:val="3C1A37D6"/>
    <w:numStyleLink w:val="ImportedStyle3"/>
  </w:abstractNum>
  <w:abstractNum w:abstractNumId="2" w15:restartNumberingAfterBreak="0">
    <w:nsid w:val="49C84D60"/>
    <w:multiLevelType w:val="hybridMultilevel"/>
    <w:tmpl w:val="1F76417A"/>
    <w:numStyleLink w:val="ImportedStyle1"/>
  </w:abstractNum>
  <w:abstractNum w:abstractNumId="3" w15:restartNumberingAfterBreak="0">
    <w:nsid w:val="594A37AD"/>
    <w:multiLevelType w:val="hybridMultilevel"/>
    <w:tmpl w:val="3C1A37D6"/>
    <w:styleLink w:val="ImportedStyle3"/>
    <w:lvl w:ilvl="0" w:tplc="9C14287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38D92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72337C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6273F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CEB7D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BC49B8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3C219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F2528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4AFC6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6E52222F"/>
    <w:multiLevelType w:val="hybridMultilevel"/>
    <w:tmpl w:val="1F76417A"/>
    <w:styleLink w:val="ImportedStyle1"/>
    <w:lvl w:ilvl="0" w:tplc="7688DA46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36CCA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DCFC3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6B0F5C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1018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7984A2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2C138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3ED8B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EC5A3C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EBC7502"/>
    <w:multiLevelType w:val="hybridMultilevel"/>
    <w:tmpl w:val="3140AB12"/>
    <w:styleLink w:val="ImportedStyle2"/>
    <w:lvl w:ilvl="0" w:tplc="7C46017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9E8BB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84CAF8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EEC54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06E3D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BCC37E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22D97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BCA26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807824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82511073">
    <w:abstractNumId w:val="4"/>
  </w:num>
  <w:num w:numId="2" w16cid:durableId="1496727967">
    <w:abstractNumId w:val="2"/>
  </w:num>
  <w:num w:numId="3" w16cid:durableId="90392859">
    <w:abstractNumId w:val="5"/>
  </w:num>
  <w:num w:numId="4" w16cid:durableId="1589998862">
    <w:abstractNumId w:val="0"/>
  </w:num>
  <w:num w:numId="5" w16cid:durableId="1272392844">
    <w:abstractNumId w:val="3"/>
  </w:num>
  <w:num w:numId="6" w16cid:durableId="1960840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329"/>
    <w:rsid w:val="00007F6A"/>
    <w:rsid w:val="0004486B"/>
    <w:rsid w:val="000D6D65"/>
    <w:rsid w:val="0017136B"/>
    <w:rsid w:val="00207329"/>
    <w:rsid w:val="002A49EB"/>
    <w:rsid w:val="003912AD"/>
    <w:rsid w:val="003C1070"/>
    <w:rsid w:val="0045424F"/>
    <w:rsid w:val="00461696"/>
    <w:rsid w:val="004E0121"/>
    <w:rsid w:val="005563D4"/>
    <w:rsid w:val="00673B38"/>
    <w:rsid w:val="006F629C"/>
    <w:rsid w:val="00A076BF"/>
    <w:rsid w:val="00A25122"/>
    <w:rsid w:val="00B77C0A"/>
    <w:rsid w:val="00E62259"/>
    <w:rsid w:val="00E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3D58"/>
  <w15:docId w15:val="{BBE75001-B2BD-4E33-82E4-054DE142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Bhanu Pangging Gogoi</cp:lastModifiedBy>
  <cp:revision>8</cp:revision>
  <dcterms:created xsi:type="dcterms:W3CDTF">2024-05-13T11:27:00Z</dcterms:created>
  <dcterms:modified xsi:type="dcterms:W3CDTF">2024-05-24T07:54:00Z</dcterms:modified>
</cp:coreProperties>
</file>