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AE8EC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F469D65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311089A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F83DEC7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106422D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8256F93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F3608DC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6FEAB12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2F5D8DD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C8D4B8F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3988C68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E4F5B5A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5708946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94F2CC0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D74B85C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1D18FF1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F8BE764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538D52C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056DDC4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F866772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23B3F94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602EF54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9A425D5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94C3EB0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D0DA567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F8F347D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3DD719B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15C2B1C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7EECF46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F92A53F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7DA1C41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57AD68F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48609D6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5342113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BE59093" w14:textId="77777777" w:rsidR="00D76D4D" w:rsidRDefault="00D76D4D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ABE430A" w14:textId="77777777" w:rsidR="00D76D4D" w:rsidRDefault="00000000">
      <w:pPr>
        <w:pStyle w:val="Body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pt-PT"/>
        </w:rPr>
        <w:t>TU/CDOE</w:t>
      </w:r>
    </w:p>
    <w:p w14:paraId="101E9AD2" w14:textId="77777777" w:rsidR="00D76D4D" w:rsidRDefault="00000000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TEZPUR UNIVERSITY</w:t>
      </w:r>
    </w:p>
    <w:p w14:paraId="01262902" w14:textId="66FC03BE" w:rsidR="00D76D4D" w:rsidRDefault="00000000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SEMESTER END EXAMINATION (AUTUMN</w:t>
      </w:r>
      <w:r w:rsidR="00A30A60">
        <w:rPr>
          <w:rFonts w:ascii="Times New Roman" w:hAnsi="Times New Roman"/>
          <w:b/>
          <w:bCs/>
          <w:sz w:val="24"/>
          <w:szCs w:val="24"/>
          <w:lang w:val="de-D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de-DE"/>
        </w:rPr>
        <w:t>202</w:t>
      </w:r>
      <w:r w:rsidR="008304AF">
        <w:rPr>
          <w:rFonts w:ascii="Times New Roman" w:hAnsi="Times New Roman"/>
          <w:b/>
          <w:bCs/>
          <w:sz w:val="24"/>
          <w:szCs w:val="24"/>
          <w:lang w:val="de-DE"/>
        </w:rPr>
        <w:t>3</w:t>
      </w:r>
      <w:r w:rsidR="00A30A60">
        <w:rPr>
          <w:rFonts w:ascii="Times New Roman" w:hAnsi="Times New Roman"/>
          <w:b/>
          <w:bCs/>
          <w:sz w:val="24"/>
          <w:szCs w:val="24"/>
          <w:lang w:val="de-DE"/>
        </w:rPr>
        <w:t>)</w:t>
      </w:r>
    </w:p>
    <w:p w14:paraId="2FFFE67A" w14:textId="77777777" w:rsidR="00D76D4D" w:rsidRDefault="00000000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e-DE"/>
        </w:rPr>
        <w:t>MEG/MAEGD 401: BRITISH FICTION II: MODERN &amp; CONTEMPORARY</w:t>
      </w:r>
    </w:p>
    <w:p w14:paraId="0739AB5E" w14:textId="77777777" w:rsidR="00D76D4D" w:rsidRDefault="00D76D4D">
      <w:pPr>
        <w:pStyle w:val="Body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p w14:paraId="4A6FFA58" w14:textId="77777777" w:rsidR="00D76D4D" w:rsidRDefault="00000000">
      <w:pPr>
        <w:pStyle w:val="Body"/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Time:</w:t>
      </w:r>
      <w:r>
        <w:rPr>
          <w:rFonts w:ascii="Times New Roman" w:hAnsi="Times New Roman"/>
          <w:b/>
          <w:bCs/>
          <w:sz w:val="24"/>
          <w:szCs w:val="24"/>
        </w:rPr>
        <w:t xml:space="preserve"> 3 Hours                                                 </w:t>
      </w:r>
      <w:r>
        <w:rPr>
          <w:rFonts w:ascii="Times New Roman" w:hAnsi="Times New Roman"/>
          <w:sz w:val="24"/>
          <w:szCs w:val="24"/>
          <w:lang w:val="en-US"/>
        </w:rPr>
        <w:t>Total Marks:</w:t>
      </w:r>
      <w:r>
        <w:rPr>
          <w:rFonts w:ascii="Times New Roman" w:hAnsi="Times New Roman"/>
          <w:b/>
          <w:bCs/>
          <w:sz w:val="24"/>
          <w:szCs w:val="24"/>
        </w:rPr>
        <w:t xml:space="preserve"> 70</w:t>
      </w:r>
    </w:p>
    <w:p w14:paraId="44E3E536" w14:textId="77777777" w:rsidR="00D76D4D" w:rsidRDefault="00D76D4D">
      <w:pPr>
        <w:pStyle w:val="Body"/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0"/>
          <w:szCs w:val="10"/>
        </w:rPr>
      </w:pPr>
    </w:p>
    <w:p w14:paraId="75DD25AD" w14:textId="77777777" w:rsidR="00D76D4D" w:rsidRDefault="00000000">
      <w:pPr>
        <w:pStyle w:val="Body"/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lang w:val="en-US"/>
        </w:rPr>
        <w:t>The figures in the right-hand margin indicate marks for the individual question.</w:t>
      </w:r>
    </w:p>
    <w:p w14:paraId="3FFB4E9D" w14:textId="77777777" w:rsidR="00D76D4D" w:rsidRDefault="00D76D4D">
      <w:pPr>
        <w:pStyle w:val="Body"/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6"/>
          <w:szCs w:val="6"/>
        </w:rPr>
      </w:pPr>
    </w:p>
    <w:p w14:paraId="2703C51D" w14:textId="77777777" w:rsidR="00D76D4D" w:rsidRDefault="00000000">
      <w:pPr>
        <w:pStyle w:val="NoSpacing"/>
        <w:jc w:val="both"/>
        <w:rPr>
          <w:rFonts w:ascii="Cambria" w:eastAsia="Cambria" w:hAnsi="Cambria" w:cs="Cambria"/>
        </w:rPr>
      </w:pPr>
      <w:r>
        <w:rPr>
          <w:rFonts w:ascii="Cambria" w:hAnsi="Cambria"/>
        </w:rPr>
        <w:t xml:space="preserve">      ***********************************************************************</w:t>
      </w:r>
    </w:p>
    <w:p w14:paraId="56ADA879" w14:textId="77777777" w:rsidR="00D76D4D" w:rsidRDefault="00D76D4D">
      <w:pPr>
        <w:pStyle w:val="NoSpacing"/>
        <w:jc w:val="both"/>
        <w:rPr>
          <w:rFonts w:ascii="Cambria" w:eastAsia="Cambria" w:hAnsi="Cambria" w:cs="Cambria"/>
          <w:color w:val="C00000"/>
          <w:sz w:val="2"/>
          <w:szCs w:val="2"/>
          <w:u w:color="C00000"/>
        </w:rPr>
      </w:pPr>
    </w:p>
    <w:p w14:paraId="212FACB7" w14:textId="07CBA31C" w:rsidR="00063B87" w:rsidRDefault="00000000" w:rsidP="00063B87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Answer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any seven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the following questions very briefly: </w:t>
      </w:r>
    </w:p>
    <w:p w14:paraId="5F2519F9" w14:textId="59955ACB" w:rsidR="00D76D4D" w:rsidRDefault="00000000" w:rsidP="00063B87">
      <w:pPr>
        <w:pStyle w:val="NoSpacing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="00063B87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2B08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2x7=14</w:t>
      </w:r>
    </w:p>
    <w:p w14:paraId="305093AF" w14:textId="77777777" w:rsidR="00D76D4D" w:rsidRDefault="00000000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Who were the Boers? When did the Boer War take place?</w:t>
      </w:r>
    </w:p>
    <w:p w14:paraId="1E3E6A9B" w14:textId="77777777" w:rsidR="00D76D4D" w:rsidRDefault="00000000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Define the </w:t>
      </w:r>
      <w:proofErr w:type="spellStart"/>
      <w:r>
        <w:rPr>
          <w:rFonts w:ascii="Times New Roman" w:hAnsi="Times New Roman"/>
          <w:sz w:val="24"/>
          <w:szCs w:val="24"/>
        </w:rPr>
        <w:t>avante-garde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B8C8177" w14:textId="25A93C29" w:rsidR="00D76D4D" w:rsidRDefault="00000000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 the beginning of the </w:t>
      </w:r>
      <w:r w:rsidRPr="00016738">
        <w:rPr>
          <w:rFonts w:ascii="Times New Roman" w:hAnsi="Times New Roman"/>
          <w:sz w:val="24"/>
          <w:szCs w:val="24"/>
        </w:rPr>
        <w:t>novel</w:t>
      </w:r>
      <w:r w:rsidR="00B21977">
        <w:rPr>
          <w:rFonts w:ascii="Times New Roman" w:hAnsi="Times New Roman"/>
          <w:sz w:val="24"/>
          <w:szCs w:val="24"/>
        </w:rPr>
        <w:t xml:space="preserve"> </w:t>
      </w:r>
      <w:r w:rsidR="00B21977" w:rsidRPr="00B21977">
        <w:rPr>
          <w:rFonts w:ascii="Times New Roman" w:hAnsi="Times New Roman"/>
          <w:i/>
          <w:iCs/>
          <w:sz w:val="24"/>
          <w:szCs w:val="24"/>
        </w:rPr>
        <w:t>A Portrait of the Artist as a Young Man</w:t>
      </w:r>
      <w:r w:rsidR="00B21977">
        <w:rPr>
          <w:rFonts w:ascii="Times New Roman" w:hAnsi="Times New Roman"/>
          <w:i/>
          <w:iCs/>
          <w:sz w:val="24"/>
          <w:szCs w:val="24"/>
        </w:rPr>
        <w:t>,</w:t>
      </w:r>
      <w:r w:rsidR="00B21977" w:rsidRPr="00B21977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what does Stephen remember?</w:t>
      </w:r>
    </w:p>
    <w:p w14:paraId="384FA52C" w14:textId="77777777" w:rsidR="00D76D4D" w:rsidRDefault="00000000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Who used the term “stream of consciousness” first and in which book?</w:t>
      </w:r>
    </w:p>
    <w:p w14:paraId="628054E3" w14:textId="77777777" w:rsidR="00D76D4D" w:rsidRDefault="00000000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Postmodernism.</w:t>
      </w:r>
    </w:p>
    <w:p w14:paraId="70456260" w14:textId="77777777" w:rsidR="00D76D4D" w:rsidRDefault="00000000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 two novels by Joesph Conrad other than the one in your syllabus.</w:t>
      </w:r>
    </w:p>
    <w:p w14:paraId="30DBFBE1" w14:textId="77777777" w:rsidR="00D76D4D" w:rsidRDefault="00000000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Who were the Pre-Raphaelites?</w:t>
      </w:r>
    </w:p>
    <w:p w14:paraId="025ABC16" w14:textId="77777777" w:rsidR="00D76D4D" w:rsidRDefault="00000000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When was </w:t>
      </w:r>
      <w:r>
        <w:rPr>
          <w:rFonts w:ascii="Times New Roman" w:hAnsi="Times New Roman"/>
          <w:i/>
          <w:iCs/>
          <w:sz w:val="24"/>
          <w:szCs w:val="24"/>
        </w:rPr>
        <w:t xml:space="preserve">The Rainbow </w:t>
      </w:r>
      <w:r>
        <w:rPr>
          <w:rFonts w:ascii="Times New Roman" w:hAnsi="Times New Roman"/>
          <w:sz w:val="24"/>
          <w:szCs w:val="24"/>
        </w:rPr>
        <w:t xml:space="preserve">published? Name the sequel of </w:t>
      </w:r>
      <w:r>
        <w:rPr>
          <w:rFonts w:ascii="Times New Roman" w:hAnsi="Times New Roman"/>
          <w:i/>
          <w:iCs/>
          <w:sz w:val="24"/>
          <w:szCs w:val="24"/>
        </w:rPr>
        <w:t>The Rainbow</w:t>
      </w:r>
    </w:p>
    <w:p w14:paraId="6DEE4732" w14:textId="77777777" w:rsidR="00D76D4D" w:rsidRDefault="00D76D4D">
      <w:pPr>
        <w:pStyle w:val="NoSpacing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3FD0CF09" w14:textId="48A3516E" w:rsidR="00063B87" w:rsidRDefault="00000000" w:rsidP="00063B87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briefly on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any five</w:t>
      </w:r>
      <w:r>
        <w:rPr>
          <w:rFonts w:ascii="Times New Roman" w:hAnsi="Times New Roman"/>
          <w:sz w:val="24"/>
          <w:szCs w:val="24"/>
        </w:rPr>
        <w:t xml:space="preserve"> of the following (within 100 words): </w:t>
      </w:r>
    </w:p>
    <w:p w14:paraId="692E33A3" w14:textId="6C906EF6" w:rsidR="00D76D4D" w:rsidRDefault="00063B87" w:rsidP="00063B87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="002B08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4x5=20</w:t>
      </w:r>
    </w:p>
    <w:p w14:paraId="2C7FE954" w14:textId="77777777" w:rsidR="00D76D4D" w:rsidRDefault="00D76D4D">
      <w:pPr>
        <w:pStyle w:val="NoSpacing"/>
        <w:jc w:val="both"/>
        <w:rPr>
          <w:rFonts w:ascii="Times New Roman" w:eastAsia="Times New Roman" w:hAnsi="Times New Roman" w:cs="Times New Roman"/>
          <w:sz w:val="2"/>
          <w:szCs w:val="2"/>
        </w:rPr>
      </w:pPr>
    </w:p>
    <w:p w14:paraId="422711AF" w14:textId="77777777" w:rsidR="00D76D4D" w:rsidRDefault="00000000" w:rsidP="00D351A3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Kinglsey Amis’s association with the group “The Movement”</w:t>
      </w:r>
    </w:p>
    <w:p w14:paraId="6FDE3C11" w14:textId="77777777" w:rsidR="00D76D4D" w:rsidRDefault="00000000" w:rsidP="00D351A3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Novels of Experiment </w:t>
      </w:r>
    </w:p>
    <w:p w14:paraId="3BB33BAE" w14:textId="77777777" w:rsidR="00D76D4D" w:rsidRDefault="00000000" w:rsidP="00D351A3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Stream of Consciousness</w:t>
      </w:r>
    </w:p>
    <w:p w14:paraId="66056471" w14:textId="77777777" w:rsidR="00D76D4D" w:rsidRDefault="00000000" w:rsidP="00D351A3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“The horror! The horror!”</w:t>
      </w:r>
    </w:p>
    <w:p w14:paraId="77EB21E8" w14:textId="77777777" w:rsidR="00D76D4D" w:rsidRDefault="00000000" w:rsidP="00D351A3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Charles and Ernestina’s marriage </w:t>
      </w:r>
    </w:p>
    <w:p w14:paraId="1280BFD7" w14:textId="77777777" w:rsidR="00D76D4D" w:rsidRDefault="00000000" w:rsidP="00D351A3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Oedipal Complex in </w:t>
      </w:r>
      <w:r>
        <w:rPr>
          <w:rFonts w:ascii="Times New Roman" w:hAnsi="Times New Roman"/>
          <w:i/>
          <w:iCs/>
          <w:sz w:val="24"/>
          <w:szCs w:val="24"/>
        </w:rPr>
        <w:t>Sons and Lovers</w:t>
      </w:r>
    </w:p>
    <w:p w14:paraId="704C46A3" w14:textId="77777777" w:rsidR="00D76D4D" w:rsidRDefault="00000000" w:rsidP="00D351A3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Jack Pitman</w:t>
      </w:r>
    </w:p>
    <w:p w14:paraId="445D9ED8" w14:textId="6B3BE0A8" w:rsidR="00A30A60" w:rsidRPr="00D351A3" w:rsidRDefault="00D351A3" w:rsidP="00D351A3">
      <w:pPr>
        <w:pStyle w:val="NoSpacing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P.T.O.</w:t>
      </w:r>
    </w:p>
    <w:p w14:paraId="5BCF6775" w14:textId="77777777" w:rsidR="00A30A60" w:rsidRDefault="00A30A60">
      <w:pPr>
        <w:pStyle w:val="NoSpacing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38C56874" w14:textId="464F226C" w:rsidR="00D76D4D" w:rsidRDefault="00000000" w:rsidP="002B080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Answer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any three</w:t>
      </w:r>
      <w:r>
        <w:rPr>
          <w:rFonts w:ascii="Times New Roman" w:hAnsi="Times New Roman"/>
          <w:sz w:val="24"/>
          <w:szCs w:val="24"/>
        </w:rPr>
        <w:t xml:space="preserve"> of the following:                                         </w:t>
      </w:r>
      <w:r w:rsidR="002B08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12x3=36</w:t>
      </w:r>
    </w:p>
    <w:p w14:paraId="0844F705" w14:textId="77777777" w:rsidR="00D76D4D" w:rsidRDefault="00D76D4D">
      <w:pPr>
        <w:pStyle w:val="NoSpacing"/>
        <w:jc w:val="both"/>
        <w:rPr>
          <w:rFonts w:ascii="Times New Roman" w:eastAsia="Times New Roman" w:hAnsi="Times New Roman" w:cs="Times New Roman"/>
          <w:sz w:val="2"/>
          <w:szCs w:val="2"/>
        </w:rPr>
      </w:pPr>
    </w:p>
    <w:p w14:paraId="58C53C3A" w14:textId="77777777" w:rsidR="00D76D4D" w:rsidRDefault="00000000" w:rsidP="00D351A3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the narrative technique of Virginia Woolf and James Joyce.</w:t>
      </w:r>
    </w:p>
    <w:p w14:paraId="21A46CDE" w14:textId="77777777" w:rsidR="00D76D4D" w:rsidRDefault="00000000" w:rsidP="00D351A3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Discuss </w:t>
      </w:r>
      <w:r>
        <w:rPr>
          <w:rFonts w:ascii="Times New Roman" w:hAnsi="Times New Roman"/>
          <w:i/>
          <w:iCs/>
          <w:sz w:val="24"/>
          <w:szCs w:val="24"/>
        </w:rPr>
        <w:t xml:space="preserve">Heart of Darkness </w:t>
      </w:r>
      <w:r>
        <w:rPr>
          <w:rFonts w:ascii="Times New Roman" w:hAnsi="Times New Roman"/>
          <w:sz w:val="24"/>
          <w:szCs w:val="24"/>
        </w:rPr>
        <w:t>with reference to China Achebe’s essay on the same.</w:t>
      </w:r>
    </w:p>
    <w:p w14:paraId="3BF1346D" w14:textId="77777777" w:rsidR="00D76D4D" w:rsidRDefault="00000000" w:rsidP="00D351A3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Critically assess the place of the women characters in Joyce’s </w:t>
      </w:r>
      <w:r>
        <w:rPr>
          <w:rFonts w:ascii="Times New Roman" w:hAnsi="Times New Roman"/>
          <w:i/>
          <w:iCs/>
          <w:sz w:val="24"/>
          <w:szCs w:val="24"/>
        </w:rPr>
        <w:t>A Portrait of the Artist as a Young Man.</w:t>
      </w:r>
    </w:p>
    <w:p w14:paraId="2F7500C8" w14:textId="77777777" w:rsidR="00D76D4D" w:rsidRDefault="00000000" w:rsidP="00D351A3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“Walter Morel has been depicted as a pathetic figure who fails to command the respect of his wife and children.” How far is the statement true </w:t>
      </w:r>
      <w:proofErr w:type="gramStart"/>
      <w:r>
        <w:rPr>
          <w:rFonts w:ascii="Times New Roman" w:hAnsi="Times New Roman"/>
          <w:sz w:val="24"/>
          <w:szCs w:val="24"/>
        </w:rPr>
        <w:t>with regard to</w:t>
      </w:r>
      <w:proofErr w:type="gramEnd"/>
      <w:r>
        <w:rPr>
          <w:rFonts w:ascii="Times New Roman" w:hAnsi="Times New Roman"/>
          <w:sz w:val="24"/>
          <w:szCs w:val="24"/>
        </w:rPr>
        <w:t xml:space="preserve"> Walter’s character in </w:t>
      </w:r>
      <w:r>
        <w:rPr>
          <w:rFonts w:ascii="Times New Roman" w:hAnsi="Times New Roman"/>
          <w:i/>
          <w:iCs/>
          <w:sz w:val="24"/>
          <w:szCs w:val="24"/>
        </w:rPr>
        <w:t>Sons and Lovers</w:t>
      </w:r>
      <w:r>
        <w:rPr>
          <w:rFonts w:ascii="Times New Roman" w:hAnsi="Times New Roman"/>
          <w:sz w:val="24"/>
          <w:szCs w:val="24"/>
        </w:rPr>
        <w:t>?</w:t>
      </w:r>
    </w:p>
    <w:p w14:paraId="36ABC190" w14:textId="77777777" w:rsidR="00D76D4D" w:rsidRDefault="00000000" w:rsidP="00D351A3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Comment on the significance of the comic elements in </w:t>
      </w:r>
      <w:r>
        <w:rPr>
          <w:rFonts w:ascii="Times New Roman" w:hAnsi="Times New Roman"/>
          <w:i/>
          <w:iCs/>
          <w:sz w:val="24"/>
          <w:szCs w:val="24"/>
        </w:rPr>
        <w:t xml:space="preserve">Lucky Jim. </w:t>
      </w:r>
    </w:p>
    <w:p w14:paraId="762D8109" w14:textId="77777777" w:rsidR="00D76D4D" w:rsidRPr="002B0801" w:rsidRDefault="00000000" w:rsidP="00D351A3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Discuss reality and hyperreality in Julian Barnes’s </w:t>
      </w:r>
      <w:r>
        <w:rPr>
          <w:rFonts w:ascii="Times New Roman" w:hAnsi="Times New Roman"/>
          <w:i/>
          <w:iCs/>
          <w:sz w:val="24"/>
          <w:szCs w:val="24"/>
        </w:rPr>
        <w:t>England, England.</w:t>
      </w:r>
    </w:p>
    <w:p w14:paraId="42084341" w14:textId="77777777" w:rsidR="002B0801" w:rsidRDefault="002B0801" w:rsidP="002B0801">
      <w:pPr>
        <w:pStyle w:val="NoSpacing"/>
        <w:spacing w:line="276" w:lineRule="auto"/>
        <w:ind w:left="720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DE6F056" w14:textId="77777777" w:rsidR="002B0801" w:rsidRDefault="002B0801" w:rsidP="002B0801">
      <w:pPr>
        <w:pStyle w:val="NoSpacing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4ABC1A4C" w14:textId="0A5543CF" w:rsidR="00D76D4D" w:rsidRDefault="00000000">
      <w:pPr>
        <w:pStyle w:val="NoSpacing"/>
        <w:jc w:val="center"/>
      </w:pPr>
      <w:r>
        <w:rPr>
          <w:rFonts w:ascii="Times New Roman" w:hAnsi="Times New Roman"/>
          <w:b/>
          <w:bCs/>
          <w:sz w:val="24"/>
          <w:szCs w:val="24"/>
        </w:rPr>
        <w:t>***</w:t>
      </w:r>
      <w:r w:rsidR="00A30A60">
        <w:rPr>
          <w:rFonts w:ascii="Times New Roman" w:hAnsi="Times New Roman"/>
          <w:b/>
          <w:bCs/>
          <w:sz w:val="24"/>
          <w:szCs w:val="24"/>
        </w:rPr>
        <w:t>**</w:t>
      </w:r>
    </w:p>
    <w:sectPr w:rsidR="00D76D4D" w:rsidSect="0096296E">
      <w:headerReference w:type="default" r:id="rId7"/>
      <w:footerReference w:type="default" r:id="rId8"/>
      <w:pgSz w:w="16840" w:h="11900" w:orient="landscape"/>
      <w:pgMar w:top="142" w:right="395" w:bottom="142" w:left="426" w:header="708" w:footer="708" w:gutter="0"/>
      <w:cols w:num="2" w:space="18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E493B1" w14:textId="77777777" w:rsidR="00BA4069" w:rsidRDefault="00BA4069">
      <w:r>
        <w:separator/>
      </w:r>
    </w:p>
  </w:endnote>
  <w:endnote w:type="continuationSeparator" w:id="0">
    <w:p w14:paraId="22CD2DB9" w14:textId="77777777" w:rsidR="00BA4069" w:rsidRDefault="00BA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25FFA" w14:textId="77777777" w:rsidR="00D76D4D" w:rsidRDefault="00D76D4D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D118A" w14:textId="77777777" w:rsidR="00BA4069" w:rsidRDefault="00BA4069">
      <w:r>
        <w:separator/>
      </w:r>
    </w:p>
  </w:footnote>
  <w:footnote w:type="continuationSeparator" w:id="0">
    <w:p w14:paraId="4E24AA57" w14:textId="77777777" w:rsidR="00BA4069" w:rsidRDefault="00BA4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C0ED1" w14:textId="77777777" w:rsidR="00D76D4D" w:rsidRDefault="00D76D4D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8170F"/>
    <w:multiLevelType w:val="hybridMultilevel"/>
    <w:tmpl w:val="1D523F86"/>
    <w:numStyleLink w:val="ImportedStyle3"/>
  </w:abstractNum>
  <w:abstractNum w:abstractNumId="1" w15:restartNumberingAfterBreak="0">
    <w:nsid w:val="225143E3"/>
    <w:multiLevelType w:val="hybridMultilevel"/>
    <w:tmpl w:val="C3DEA622"/>
    <w:numStyleLink w:val="ImportedStyle1"/>
  </w:abstractNum>
  <w:abstractNum w:abstractNumId="2" w15:restartNumberingAfterBreak="0">
    <w:nsid w:val="28877A8C"/>
    <w:multiLevelType w:val="hybridMultilevel"/>
    <w:tmpl w:val="5F96664A"/>
    <w:numStyleLink w:val="ImportedStyle2"/>
  </w:abstractNum>
  <w:abstractNum w:abstractNumId="3" w15:restartNumberingAfterBreak="0">
    <w:nsid w:val="32756B08"/>
    <w:multiLevelType w:val="hybridMultilevel"/>
    <w:tmpl w:val="00B2FD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323B6"/>
    <w:multiLevelType w:val="hybridMultilevel"/>
    <w:tmpl w:val="5F96664A"/>
    <w:styleLink w:val="ImportedStyle2"/>
    <w:lvl w:ilvl="0" w:tplc="A03C9C80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AE8B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7CFA8A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C3ED26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ACA77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163324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FE2C7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1C683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FAB268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5674C78"/>
    <w:multiLevelType w:val="hybridMultilevel"/>
    <w:tmpl w:val="C3DEA622"/>
    <w:styleLink w:val="ImportedStyle1"/>
    <w:lvl w:ilvl="0" w:tplc="E494BF42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E2F0A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5A4C50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043AF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34FEC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900EC6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09A10E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84F80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586BD22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A42006D"/>
    <w:multiLevelType w:val="hybridMultilevel"/>
    <w:tmpl w:val="1D523F86"/>
    <w:styleLink w:val="ImportedStyle3"/>
    <w:lvl w:ilvl="0" w:tplc="88D28782">
      <w:start w:val="1"/>
      <w:numFmt w:val="lowerLetter"/>
      <w:lvlText w:val="%1)"/>
      <w:lvlJc w:val="left"/>
      <w:pPr>
        <w:ind w:left="72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8066A0">
      <w:start w:val="1"/>
      <w:numFmt w:val="lowerLetter"/>
      <w:lvlText w:val="%2."/>
      <w:lvlJc w:val="left"/>
      <w:pPr>
        <w:ind w:left="144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5CBB48">
      <w:start w:val="1"/>
      <w:numFmt w:val="lowerRoman"/>
      <w:lvlText w:val="%3."/>
      <w:lvlJc w:val="left"/>
      <w:pPr>
        <w:ind w:left="2160" w:hanging="3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7E25B0">
      <w:start w:val="1"/>
      <w:numFmt w:val="decimal"/>
      <w:lvlText w:val="%4."/>
      <w:lvlJc w:val="left"/>
      <w:pPr>
        <w:ind w:left="288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367304">
      <w:start w:val="1"/>
      <w:numFmt w:val="lowerLetter"/>
      <w:lvlText w:val="%5."/>
      <w:lvlJc w:val="left"/>
      <w:pPr>
        <w:ind w:left="360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3CD962">
      <w:start w:val="1"/>
      <w:numFmt w:val="lowerRoman"/>
      <w:lvlText w:val="%6."/>
      <w:lvlJc w:val="left"/>
      <w:pPr>
        <w:ind w:left="4320" w:hanging="3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24DA90">
      <w:start w:val="1"/>
      <w:numFmt w:val="decimal"/>
      <w:lvlText w:val="%7."/>
      <w:lvlJc w:val="left"/>
      <w:pPr>
        <w:ind w:left="504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7E9750">
      <w:start w:val="1"/>
      <w:numFmt w:val="lowerLetter"/>
      <w:lvlText w:val="%8."/>
      <w:lvlJc w:val="left"/>
      <w:pPr>
        <w:ind w:left="5760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CE4338">
      <w:start w:val="1"/>
      <w:numFmt w:val="lowerRoman"/>
      <w:lvlText w:val="%9."/>
      <w:lvlJc w:val="left"/>
      <w:pPr>
        <w:ind w:left="6480" w:hanging="30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477990788">
    <w:abstractNumId w:val="5"/>
  </w:num>
  <w:num w:numId="2" w16cid:durableId="1622881974">
    <w:abstractNumId w:val="1"/>
  </w:num>
  <w:num w:numId="3" w16cid:durableId="2061198760">
    <w:abstractNumId w:val="4"/>
  </w:num>
  <w:num w:numId="4" w16cid:durableId="878669315">
    <w:abstractNumId w:val="2"/>
    <w:lvlOverride w:ilvl="0">
      <w:lvl w:ilvl="0" w:tplc="7C0C70E0">
        <w:start w:val="1"/>
        <w:numFmt w:val="lowerLetter"/>
        <w:lvlText w:val="%1)"/>
        <w:lvlJc w:val="left"/>
        <w:pPr>
          <w:ind w:left="1080" w:hanging="360"/>
        </w:pPr>
        <w:rPr>
          <w:rFonts w:hAnsi="Arial Unicode MS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8722610">
    <w:abstractNumId w:val="6"/>
  </w:num>
  <w:num w:numId="6" w16cid:durableId="1396855228">
    <w:abstractNumId w:val="0"/>
    <w:lvlOverride w:ilvl="0">
      <w:lvl w:ilvl="0" w:tplc="A560DCC0">
        <w:start w:val="1"/>
        <w:numFmt w:val="lowerLetter"/>
        <w:lvlText w:val="%1)"/>
        <w:lvlJc w:val="left"/>
        <w:pPr>
          <w:ind w:left="720" w:hanging="360"/>
        </w:pPr>
        <w:rPr>
          <w:rFonts w:hAnsi="Arial Unicode MS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6150145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D4D"/>
    <w:rsid w:val="00016738"/>
    <w:rsid w:val="00063B87"/>
    <w:rsid w:val="00090E02"/>
    <w:rsid w:val="000C739C"/>
    <w:rsid w:val="000D6D65"/>
    <w:rsid w:val="00122012"/>
    <w:rsid w:val="00274F17"/>
    <w:rsid w:val="002B0801"/>
    <w:rsid w:val="00302258"/>
    <w:rsid w:val="00313AA5"/>
    <w:rsid w:val="0033708B"/>
    <w:rsid w:val="005F6037"/>
    <w:rsid w:val="006E406C"/>
    <w:rsid w:val="00736874"/>
    <w:rsid w:val="008304AF"/>
    <w:rsid w:val="008B21D8"/>
    <w:rsid w:val="0096296E"/>
    <w:rsid w:val="00A20984"/>
    <w:rsid w:val="00A30A60"/>
    <w:rsid w:val="00A426CA"/>
    <w:rsid w:val="00A52C0C"/>
    <w:rsid w:val="00AD45AA"/>
    <w:rsid w:val="00B21977"/>
    <w:rsid w:val="00B27C79"/>
    <w:rsid w:val="00B54C10"/>
    <w:rsid w:val="00BA4069"/>
    <w:rsid w:val="00D351A3"/>
    <w:rsid w:val="00D76D4D"/>
    <w:rsid w:val="00E362F6"/>
    <w:rsid w:val="00F8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C3ADA"/>
  <w15:docId w15:val="{CDB43E93-42E5-4AB1-98C2-B6AADED1F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IN" w:eastAsia="en-IN" w:bidi="hi-IN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NoSpacing">
    <w:name w:val="No Spacing"/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Kalpadroom Almanya</cp:lastModifiedBy>
  <cp:revision>16</cp:revision>
  <dcterms:created xsi:type="dcterms:W3CDTF">2024-05-13T11:25:00Z</dcterms:created>
  <dcterms:modified xsi:type="dcterms:W3CDTF">2024-05-28T05:55:00Z</dcterms:modified>
</cp:coreProperties>
</file>