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2695F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7F357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EFBC5C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A51AC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F04992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8F9F1B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FD7382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DEE0FA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AA1016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026D11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BF04DF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67475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7A5AD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B5CF3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BB0549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D2CF2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A1EC7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4527D3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C8F7F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CEAA0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38386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78E488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B4DFE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C76774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6DFE26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C27479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2A425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2093C3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7FE88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E4A358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24F0AB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B75D8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FF2C5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2110EE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5B080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00ABED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088F6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8EF2B9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5C4B60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0B03DC" w14:textId="77777777" w:rsid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671869" w14:textId="77777777" w:rsidR="00E411C6" w:rsidRPr="00E411C6" w:rsidRDefault="00E411C6" w:rsidP="00E411C6">
      <w:pPr>
        <w:spacing w:after="0" w:line="240" w:lineRule="auto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B63C8C9" w14:textId="77777777" w:rsidR="00E411C6" w:rsidRDefault="00E411C6" w:rsidP="00E411C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A9C784" w14:textId="372E6EF7" w:rsidR="00AC6DEF" w:rsidRPr="00E411C6" w:rsidRDefault="00E411C6" w:rsidP="00E411C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TU/ CODL</w:t>
      </w:r>
    </w:p>
    <w:p w14:paraId="7D57CC6B" w14:textId="05985684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15937936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86579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AUTUMN</w:t>
      </w: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</w:t>
      </w:r>
      <w:r w:rsidR="0086579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4</w:t>
      </w:r>
    </w:p>
    <w:p w14:paraId="1872DBB7" w14:textId="51323630" w:rsidR="00AC6DEF" w:rsidRPr="00E411C6" w:rsidRDefault="00E411C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403: WOMEN’S WRITING IN ENGLISH</w:t>
      </w:r>
    </w:p>
    <w:p w14:paraId="4EAB8870" w14:textId="77777777" w:rsidR="006100C7" w:rsidRPr="00E411C6" w:rsidRDefault="006100C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0963B1CF" w14:textId="2E655334" w:rsidR="00AC6DEF" w:rsidRDefault="00E411C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 w:rsidR="00AC6DEF" w:rsidRPr="00E411C6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</w:t>
      </w:r>
      <w:r w:rsidR="00AC6DEF" w:rsidRPr="00E411C6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E411C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035CDFB" w14:textId="77777777" w:rsidR="00E411C6" w:rsidRPr="00E411C6" w:rsidRDefault="00E411C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50A8F9C3" w14:textId="77777777" w:rsidR="00AC6DEF" w:rsidRPr="00E411C6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411C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E411C6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8"/>
          <w:szCs w:val="8"/>
          <w:lang w:eastAsia="en-IN"/>
        </w:rPr>
      </w:pPr>
    </w:p>
    <w:p w14:paraId="1311F618" w14:textId="51EF6B2A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E411C6">
        <w:rPr>
          <w:rFonts w:asciiTheme="majorHAnsi" w:hAnsiTheme="majorHAnsi" w:cstheme="minorHAnsi"/>
        </w:rPr>
        <w:t>***********</w:t>
      </w:r>
    </w:p>
    <w:p w14:paraId="331AAFE4" w14:textId="7DB19CCD" w:rsidR="00D4505A" w:rsidRPr="00E411C6" w:rsidRDefault="00E411C6" w:rsidP="00E411C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A91A08" w:rsidRPr="00E411C6">
        <w:rPr>
          <w:rFonts w:asciiTheme="majorHAnsi" w:hAnsiTheme="majorHAnsi"/>
          <w:szCs w:val="22"/>
        </w:rPr>
        <w:t>Answer the following questions</w:t>
      </w:r>
      <w:r w:rsidR="00723075" w:rsidRPr="00E411C6">
        <w:rPr>
          <w:rFonts w:asciiTheme="majorHAnsi" w:hAnsiTheme="majorHAnsi"/>
          <w:szCs w:val="22"/>
        </w:rPr>
        <w:t xml:space="preserve">  </w:t>
      </w:r>
      <w:r w:rsidR="00A91A08" w:rsidRPr="00E411C6">
        <w:rPr>
          <w:rFonts w:asciiTheme="majorHAnsi" w:hAnsiTheme="majorHAnsi"/>
          <w:szCs w:val="22"/>
        </w:rPr>
        <w:t xml:space="preserve">                                           </w:t>
      </w:r>
      <w:r w:rsidR="00317648" w:rsidRPr="00E411C6">
        <w:rPr>
          <w:rFonts w:asciiTheme="majorHAnsi" w:hAnsiTheme="majorHAnsi"/>
          <w:szCs w:val="22"/>
        </w:rPr>
        <w:t xml:space="preserve">     </w:t>
      </w:r>
      <w:r>
        <w:rPr>
          <w:rFonts w:asciiTheme="majorHAnsi" w:hAnsiTheme="majorHAnsi"/>
          <w:szCs w:val="22"/>
        </w:rPr>
        <w:t xml:space="preserve">           </w:t>
      </w:r>
      <w:r w:rsidR="00FC62EB">
        <w:rPr>
          <w:rFonts w:asciiTheme="majorHAnsi" w:hAnsiTheme="majorHAnsi"/>
          <w:bCs/>
          <w:szCs w:val="22"/>
        </w:rPr>
        <w:t>6</w:t>
      </w:r>
      <w:r w:rsidR="00723075" w:rsidRPr="00E411C6">
        <w:rPr>
          <w:rFonts w:asciiTheme="majorHAnsi" w:hAnsiTheme="majorHAnsi"/>
          <w:bCs/>
          <w:szCs w:val="22"/>
        </w:rPr>
        <w:t>x</w:t>
      </w:r>
      <w:r w:rsidR="00FC62EB">
        <w:rPr>
          <w:rFonts w:asciiTheme="majorHAnsi" w:hAnsiTheme="majorHAnsi"/>
          <w:bCs/>
          <w:szCs w:val="22"/>
        </w:rPr>
        <w:t>2</w:t>
      </w:r>
      <w:r w:rsidR="00723075" w:rsidRPr="00E411C6">
        <w:rPr>
          <w:rFonts w:asciiTheme="majorHAnsi" w:hAnsiTheme="majorHAnsi"/>
          <w:bCs/>
          <w:szCs w:val="22"/>
        </w:rPr>
        <w:t>=</w:t>
      </w:r>
      <w:r w:rsidR="00A76AAA" w:rsidRPr="00E411C6">
        <w:rPr>
          <w:rFonts w:asciiTheme="majorHAnsi" w:hAnsiTheme="majorHAnsi"/>
          <w:bCs/>
          <w:szCs w:val="22"/>
        </w:rPr>
        <w:t>1</w:t>
      </w:r>
      <w:r w:rsidR="00A91A08" w:rsidRPr="00E411C6">
        <w:rPr>
          <w:rFonts w:asciiTheme="majorHAnsi" w:hAnsiTheme="majorHAnsi"/>
          <w:bCs/>
          <w:szCs w:val="22"/>
        </w:rPr>
        <w:t>2</w:t>
      </w:r>
    </w:p>
    <w:p w14:paraId="23279737" w14:textId="77777777" w:rsidR="00E411C6" w:rsidRDefault="00E411C6" w:rsidP="00E411C6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C2D0960" w14:textId="77777777" w:rsidR="00E411C6" w:rsidRPr="00E411C6" w:rsidRDefault="00E411C6" w:rsidP="00E411C6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5885124F" w14:textId="22E5D340" w:rsidR="00CF411F" w:rsidRPr="00E411C6" w:rsidRDefault="00A91A08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 w:cs="Arial"/>
          <w:szCs w:val="22"/>
        </w:rPr>
      </w:pPr>
      <w:r w:rsidRPr="00E411C6">
        <w:rPr>
          <w:rFonts w:asciiTheme="majorHAnsi" w:hAnsiTheme="majorHAnsi" w:cs="Arial"/>
          <w:szCs w:val="22"/>
        </w:rPr>
        <w:t>Who coined the term ‘feminism’ and</w:t>
      </w:r>
      <w:r w:rsidR="00FC62EB">
        <w:rPr>
          <w:rFonts w:asciiTheme="majorHAnsi" w:hAnsiTheme="majorHAnsi" w:cs="Arial"/>
          <w:szCs w:val="22"/>
        </w:rPr>
        <w:t xml:space="preserve"> in</w:t>
      </w:r>
      <w:r w:rsidRPr="00E411C6">
        <w:rPr>
          <w:rFonts w:asciiTheme="majorHAnsi" w:hAnsiTheme="majorHAnsi" w:cs="Arial"/>
          <w:szCs w:val="22"/>
        </w:rPr>
        <w:t xml:space="preserve"> which year? </w:t>
      </w:r>
    </w:p>
    <w:p w14:paraId="18C3A820" w14:textId="5C911153" w:rsidR="00A76AAA" w:rsidRPr="00E411C6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Mention two important agendas of Feminist movement</w:t>
      </w:r>
    </w:p>
    <w:p w14:paraId="686A690B" w14:textId="60B08639" w:rsidR="00A76AAA" w:rsidRPr="00E411C6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Name two influential activists of First Wave F</w:t>
      </w:r>
      <w:r w:rsidR="00A76AAA" w:rsidRPr="00E411C6">
        <w:rPr>
          <w:rFonts w:asciiTheme="majorHAnsi" w:hAnsiTheme="majorHAnsi"/>
          <w:szCs w:val="22"/>
        </w:rPr>
        <w:t>e</w:t>
      </w:r>
      <w:r w:rsidRPr="00E411C6">
        <w:rPr>
          <w:rFonts w:asciiTheme="majorHAnsi" w:hAnsiTheme="majorHAnsi"/>
          <w:szCs w:val="22"/>
        </w:rPr>
        <w:t>minis</w:t>
      </w:r>
      <w:r w:rsidR="00A76AAA" w:rsidRPr="00E411C6">
        <w:rPr>
          <w:rFonts w:asciiTheme="majorHAnsi" w:hAnsiTheme="majorHAnsi"/>
          <w:szCs w:val="22"/>
        </w:rPr>
        <w:t>m</w:t>
      </w:r>
    </w:p>
    <w:p w14:paraId="0D2842A3" w14:textId="596CB5BC" w:rsidR="00A76AAA" w:rsidRPr="00E411C6" w:rsidRDefault="00AD2275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Who is the author of</w:t>
      </w:r>
      <w:r w:rsidR="000B0207" w:rsidRPr="00E411C6">
        <w:rPr>
          <w:rFonts w:asciiTheme="majorHAnsi" w:hAnsiTheme="majorHAnsi"/>
          <w:szCs w:val="22"/>
        </w:rPr>
        <w:t xml:space="preserve"> </w:t>
      </w:r>
      <w:r w:rsidRPr="00E411C6">
        <w:rPr>
          <w:rFonts w:asciiTheme="majorHAnsi" w:hAnsiTheme="majorHAnsi"/>
          <w:szCs w:val="22"/>
        </w:rPr>
        <w:t>‘The Yellow Wallpaper’</w:t>
      </w:r>
      <w:r w:rsidR="00A76AAA" w:rsidRPr="00E411C6">
        <w:rPr>
          <w:rFonts w:asciiTheme="majorHAnsi" w:hAnsiTheme="majorHAnsi"/>
          <w:szCs w:val="22"/>
        </w:rPr>
        <w:t xml:space="preserve">? What </w:t>
      </w:r>
      <w:r w:rsidR="00FC62EB">
        <w:rPr>
          <w:rFonts w:asciiTheme="majorHAnsi" w:hAnsiTheme="majorHAnsi"/>
          <w:szCs w:val="22"/>
        </w:rPr>
        <w:t>is</w:t>
      </w:r>
      <w:r w:rsidR="00A76AAA" w:rsidRPr="00E411C6">
        <w:rPr>
          <w:rFonts w:asciiTheme="majorHAnsi" w:hAnsiTheme="majorHAnsi"/>
          <w:szCs w:val="22"/>
        </w:rPr>
        <w:t xml:space="preserve"> book </w:t>
      </w:r>
      <w:r w:rsidR="00FC62EB">
        <w:rPr>
          <w:rFonts w:asciiTheme="majorHAnsi" w:hAnsiTheme="majorHAnsi"/>
          <w:szCs w:val="22"/>
        </w:rPr>
        <w:t>the</w:t>
      </w:r>
      <w:r w:rsidR="00A76AAA" w:rsidRPr="00E411C6">
        <w:rPr>
          <w:rFonts w:asciiTheme="majorHAnsi" w:hAnsiTheme="majorHAnsi"/>
          <w:szCs w:val="22"/>
        </w:rPr>
        <w:t xml:space="preserve"> about?</w:t>
      </w:r>
    </w:p>
    <w:p w14:paraId="1926DEA2" w14:textId="1BC8088A" w:rsidR="00A76AAA" w:rsidRPr="00E411C6" w:rsidRDefault="00A76AAA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Who is the author of ‘</w:t>
      </w:r>
      <w:r w:rsidRPr="00FC62EB">
        <w:rPr>
          <w:rFonts w:asciiTheme="majorHAnsi" w:hAnsiTheme="majorHAnsi"/>
          <w:i/>
          <w:iCs/>
          <w:szCs w:val="22"/>
        </w:rPr>
        <w:t>The Second Sex’</w:t>
      </w:r>
      <w:r w:rsidRPr="00E411C6">
        <w:rPr>
          <w:rFonts w:asciiTheme="majorHAnsi" w:hAnsiTheme="majorHAnsi"/>
          <w:szCs w:val="22"/>
        </w:rPr>
        <w:t xml:space="preserve">? </w:t>
      </w:r>
      <w:r w:rsidR="00600AB0">
        <w:rPr>
          <w:rFonts w:asciiTheme="majorHAnsi" w:hAnsiTheme="majorHAnsi"/>
          <w:szCs w:val="22"/>
        </w:rPr>
        <w:t>When was it first published?</w:t>
      </w:r>
    </w:p>
    <w:p w14:paraId="0DEC1D68" w14:textId="0C5CACC3" w:rsidR="00A76AAA" w:rsidRPr="00E411C6" w:rsidRDefault="00A76AAA" w:rsidP="00E411C6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Name the feminist associated with the slogan- ‘The Personal is Political’. Which wave of feminism does she belong to?</w:t>
      </w:r>
    </w:p>
    <w:p w14:paraId="6085536D" w14:textId="77777777" w:rsidR="00723075" w:rsidRPr="00600AB0" w:rsidRDefault="00723075" w:rsidP="00E411C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B23D6E7" w14:textId="7541E10C" w:rsidR="00E411C6" w:rsidRDefault="00A76AAA" w:rsidP="00E411C6">
      <w:pPr>
        <w:pStyle w:val="NoSpacing"/>
        <w:jc w:val="both"/>
        <w:rPr>
          <w:rFonts w:asciiTheme="majorHAnsi" w:hAnsiTheme="majorHAnsi"/>
          <w:b/>
          <w:bCs/>
          <w:szCs w:val="22"/>
        </w:rPr>
      </w:pPr>
      <w:r w:rsidRPr="00E411C6">
        <w:rPr>
          <w:rFonts w:asciiTheme="majorHAnsi" w:hAnsiTheme="majorHAnsi"/>
          <w:b/>
          <w:bCs/>
          <w:szCs w:val="22"/>
        </w:rPr>
        <w:t>2</w:t>
      </w:r>
      <w:r w:rsidRPr="00E411C6">
        <w:rPr>
          <w:rFonts w:asciiTheme="majorHAnsi" w:hAnsiTheme="majorHAnsi"/>
          <w:szCs w:val="22"/>
        </w:rPr>
        <w:t xml:space="preserve">. </w:t>
      </w:r>
      <w:r w:rsidR="00723075" w:rsidRPr="00E411C6">
        <w:rPr>
          <w:rFonts w:asciiTheme="majorHAnsi" w:hAnsiTheme="majorHAnsi"/>
          <w:szCs w:val="22"/>
        </w:rPr>
        <w:t xml:space="preserve">Explain </w:t>
      </w:r>
      <w:r w:rsidR="00E411C6" w:rsidRPr="00E411C6">
        <w:rPr>
          <w:rFonts w:asciiTheme="majorHAnsi" w:hAnsiTheme="majorHAnsi"/>
          <w:b/>
          <w:bCs/>
          <w:szCs w:val="22"/>
          <w:u w:val="single"/>
        </w:rPr>
        <w:t>any five</w:t>
      </w:r>
      <w:r w:rsidR="00E411C6">
        <w:rPr>
          <w:rFonts w:asciiTheme="majorHAnsi" w:hAnsiTheme="majorHAnsi"/>
          <w:szCs w:val="22"/>
        </w:rPr>
        <w:t xml:space="preserve"> of </w:t>
      </w:r>
      <w:r w:rsidR="00723075" w:rsidRPr="00E411C6">
        <w:rPr>
          <w:rFonts w:asciiTheme="majorHAnsi" w:hAnsiTheme="majorHAnsi"/>
          <w:szCs w:val="22"/>
        </w:rPr>
        <w:t xml:space="preserve">the following in not more than </w:t>
      </w:r>
      <w:r w:rsidR="00FC62EB">
        <w:rPr>
          <w:rFonts w:asciiTheme="majorHAnsi" w:hAnsiTheme="majorHAnsi"/>
          <w:szCs w:val="22"/>
        </w:rPr>
        <w:t>1</w:t>
      </w:r>
      <w:r w:rsidR="00DD32C3" w:rsidRPr="00E411C6">
        <w:rPr>
          <w:rFonts w:asciiTheme="majorHAnsi" w:hAnsiTheme="majorHAnsi"/>
          <w:szCs w:val="22"/>
        </w:rPr>
        <w:t>5</w:t>
      </w:r>
      <w:r w:rsidR="00723075" w:rsidRPr="00E411C6">
        <w:rPr>
          <w:rFonts w:asciiTheme="majorHAnsi" w:hAnsiTheme="majorHAnsi"/>
          <w:szCs w:val="22"/>
        </w:rPr>
        <w:t>0 words</w:t>
      </w:r>
      <w:r w:rsidR="00E411C6">
        <w:rPr>
          <w:rFonts w:asciiTheme="majorHAnsi" w:hAnsiTheme="majorHAnsi"/>
          <w:szCs w:val="22"/>
        </w:rPr>
        <w:t xml:space="preserve">:         </w:t>
      </w:r>
      <w:r w:rsidR="00FC62EB">
        <w:rPr>
          <w:rFonts w:asciiTheme="majorHAnsi" w:hAnsiTheme="majorHAnsi"/>
          <w:szCs w:val="22"/>
        </w:rPr>
        <w:t>5</w:t>
      </w:r>
      <w:r w:rsidR="00317648" w:rsidRPr="00E411C6">
        <w:rPr>
          <w:rFonts w:asciiTheme="majorHAnsi" w:hAnsiTheme="majorHAnsi"/>
          <w:szCs w:val="22"/>
        </w:rPr>
        <w:t>x</w:t>
      </w:r>
      <w:r w:rsidR="00FC62EB">
        <w:rPr>
          <w:rFonts w:asciiTheme="majorHAnsi" w:hAnsiTheme="majorHAnsi"/>
          <w:szCs w:val="22"/>
        </w:rPr>
        <w:t>3</w:t>
      </w:r>
      <w:r w:rsidR="00317648" w:rsidRPr="00E411C6">
        <w:rPr>
          <w:rFonts w:asciiTheme="majorHAnsi" w:hAnsiTheme="majorHAnsi"/>
          <w:szCs w:val="22"/>
        </w:rPr>
        <w:t>=15</w:t>
      </w:r>
    </w:p>
    <w:p w14:paraId="12E2FFCB" w14:textId="77777777" w:rsidR="00E411C6" w:rsidRPr="00E411C6" w:rsidRDefault="00E411C6" w:rsidP="00E411C6">
      <w:pPr>
        <w:pStyle w:val="NoSpacing"/>
        <w:jc w:val="both"/>
        <w:rPr>
          <w:rFonts w:asciiTheme="majorHAnsi" w:hAnsiTheme="majorHAnsi"/>
          <w:b/>
          <w:bCs/>
          <w:sz w:val="6"/>
          <w:szCs w:val="6"/>
        </w:rPr>
      </w:pPr>
    </w:p>
    <w:p w14:paraId="1B7A4EA0" w14:textId="68F82652" w:rsidR="00723075" w:rsidRPr="00E411C6" w:rsidRDefault="00A76AAA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b/>
          <w:bCs/>
          <w:szCs w:val="22"/>
        </w:rPr>
      </w:pPr>
      <w:r w:rsidRPr="00E411C6">
        <w:rPr>
          <w:rFonts w:asciiTheme="majorHAnsi" w:hAnsiTheme="majorHAnsi"/>
          <w:szCs w:val="22"/>
        </w:rPr>
        <w:t>Gynocriticism</w:t>
      </w:r>
    </w:p>
    <w:p w14:paraId="5D367FCD" w14:textId="2F3C5BBB" w:rsidR="00723075" w:rsidRPr="00E411C6" w:rsidRDefault="00A76AAA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‘l’ecriture feminine</w:t>
      </w:r>
    </w:p>
    <w:p w14:paraId="7992BAED" w14:textId="77777777" w:rsidR="00600AB0" w:rsidRDefault="00317648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Postfeminism</w:t>
      </w:r>
    </w:p>
    <w:p w14:paraId="50775D6F" w14:textId="77693C7B" w:rsidR="00600AB0" w:rsidRDefault="00317648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600AB0">
        <w:rPr>
          <w:rFonts w:asciiTheme="majorHAnsi" w:hAnsiTheme="majorHAnsi"/>
          <w:szCs w:val="22"/>
        </w:rPr>
        <w:t>The concept of “</w:t>
      </w:r>
      <w:r w:rsidR="00FE5811" w:rsidRPr="00600AB0">
        <w:rPr>
          <w:rFonts w:asciiTheme="majorHAnsi" w:hAnsiTheme="majorHAnsi"/>
          <w:szCs w:val="22"/>
        </w:rPr>
        <w:t>f</w:t>
      </w:r>
      <w:r w:rsidRPr="00600AB0">
        <w:rPr>
          <w:rFonts w:asciiTheme="majorHAnsi" w:hAnsiTheme="majorHAnsi"/>
          <w:szCs w:val="22"/>
        </w:rPr>
        <w:t xml:space="preserve">emale </w:t>
      </w:r>
      <w:r w:rsidR="00FE5811" w:rsidRPr="00600AB0">
        <w:rPr>
          <w:rFonts w:asciiTheme="majorHAnsi" w:hAnsiTheme="majorHAnsi"/>
          <w:szCs w:val="22"/>
        </w:rPr>
        <w:t>t</w:t>
      </w:r>
      <w:r w:rsidRPr="00600AB0">
        <w:rPr>
          <w:rFonts w:asciiTheme="majorHAnsi" w:hAnsiTheme="majorHAnsi"/>
          <w:szCs w:val="22"/>
        </w:rPr>
        <w:t xml:space="preserve">radition” in </w:t>
      </w:r>
      <w:r w:rsidRPr="00600AB0">
        <w:rPr>
          <w:rFonts w:asciiTheme="majorHAnsi" w:hAnsiTheme="majorHAnsi"/>
          <w:i/>
          <w:iCs/>
          <w:szCs w:val="22"/>
        </w:rPr>
        <w:t>A Literature of Their Own</w:t>
      </w:r>
      <w:r w:rsidR="00600AB0">
        <w:rPr>
          <w:rFonts w:asciiTheme="majorHAnsi" w:hAnsiTheme="majorHAnsi"/>
          <w:i/>
          <w:iCs/>
          <w:szCs w:val="22"/>
        </w:rPr>
        <w:t>.</w:t>
      </w:r>
      <w:r w:rsidRPr="00600AB0">
        <w:rPr>
          <w:rFonts w:asciiTheme="majorHAnsi" w:hAnsiTheme="majorHAnsi"/>
          <w:szCs w:val="22"/>
        </w:rPr>
        <w:t xml:space="preserve"> </w:t>
      </w:r>
    </w:p>
    <w:p w14:paraId="74F85F34" w14:textId="1B423EC9" w:rsidR="00600AB0" w:rsidRDefault="00327B52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600AB0">
        <w:rPr>
          <w:rFonts w:asciiTheme="majorHAnsi" w:hAnsiTheme="majorHAnsi"/>
          <w:szCs w:val="22"/>
        </w:rPr>
        <w:t>Differentiation of ‘Female’, ‘Feminine’ and ‘Feminist’ by Toril Moi</w:t>
      </w:r>
      <w:r w:rsidR="00600AB0">
        <w:rPr>
          <w:rFonts w:asciiTheme="majorHAnsi" w:hAnsiTheme="majorHAnsi"/>
          <w:szCs w:val="22"/>
        </w:rPr>
        <w:t>.</w:t>
      </w:r>
    </w:p>
    <w:p w14:paraId="6D6E6CB8" w14:textId="63596E77" w:rsidR="0004232A" w:rsidRPr="00600AB0" w:rsidRDefault="00327B52" w:rsidP="00E411C6">
      <w:pPr>
        <w:pStyle w:val="NoSpacing"/>
        <w:numPr>
          <w:ilvl w:val="0"/>
          <w:numId w:val="46"/>
        </w:numPr>
        <w:jc w:val="both"/>
        <w:rPr>
          <w:rFonts w:asciiTheme="majorHAnsi" w:hAnsiTheme="majorHAnsi"/>
          <w:szCs w:val="22"/>
        </w:rPr>
      </w:pPr>
      <w:r w:rsidRPr="00600AB0">
        <w:rPr>
          <w:rFonts w:asciiTheme="majorHAnsi" w:hAnsiTheme="majorHAnsi"/>
          <w:szCs w:val="22"/>
        </w:rPr>
        <w:t xml:space="preserve">Criticism of </w:t>
      </w:r>
      <w:bookmarkStart w:id="0" w:name="_Hlk46142184"/>
      <w:r w:rsidRPr="00600AB0">
        <w:rPr>
          <w:rFonts w:asciiTheme="majorHAnsi" w:hAnsiTheme="majorHAnsi"/>
          <w:szCs w:val="22"/>
        </w:rPr>
        <w:t xml:space="preserve">Mary Shelley’s </w:t>
      </w:r>
      <w:r w:rsidRPr="00600AB0">
        <w:rPr>
          <w:rFonts w:asciiTheme="majorHAnsi" w:hAnsiTheme="majorHAnsi"/>
          <w:i/>
          <w:iCs/>
          <w:szCs w:val="22"/>
        </w:rPr>
        <w:t>Frankenstein</w:t>
      </w:r>
      <w:r w:rsidRPr="00600AB0">
        <w:rPr>
          <w:rFonts w:asciiTheme="majorHAnsi" w:hAnsiTheme="majorHAnsi"/>
          <w:szCs w:val="22"/>
        </w:rPr>
        <w:t xml:space="preserve"> </w:t>
      </w:r>
      <w:bookmarkEnd w:id="0"/>
      <w:r w:rsidRPr="00600AB0">
        <w:rPr>
          <w:rFonts w:asciiTheme="majorHAnsi" w:hAnsiTheme="majorHAnsi"/>
          <w:szCs w:val="22"/>
        </w:rPr>
        <w:t>by Gayatri Chakravorty Spivak</w:t>
      </w:r>
      <w:r w:rsidR="00600AB0">
        <w:rPr>
          <w:rFonts w:asciiTheme="majorHAnsi" w:hAnsiTheme="majorHAnsi"/>
          <w:szCs w:val="22"/>
        </w:rPr>
        <w:t>.</w:t>
      </w:r>
      <w:r w:rsidR="00DC462C" w:rsidRPr="00600AB0">
        <w:rPr>
          <w:rFonts w:asciiTheme="majorHAnsi" w:hAnsiTheme="majorHAnsi"/>
          <w:szCs w:val="22"/>
        </w:rPr>
        <w:t xml:space="preserve">         </w:t>
      </w:r>
    </w:p>
    <w:p w14:paraId="20465C5F" w14:textId="77777777" w:rsidR="00CC2A45" w:rsidRPr="00600AB0" w:rsidRDefault="00CC2A45" w:rsidP="00E411C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966352F" w14:textId="13240C4A" w:rsidR="00600AB0" w:rsidRDefault="00E411C6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4</w:t>
      </w:r>
      <w:r w:rsidR="00317648" w:rsidRPr="00E411C6">
        <w:rPr>
          <w:rFonts w:asciiTheme="majorHAnsi" w:hAnsiTheme="majorHAnsi"/>
          <w:szCs w:val="22"/>
        </w:rPr>
        <w:t xml:space="preserve">. </w:t>
      </w:r>
      <w:r w:rsidR="006247BF">
        <w:rPr>
          <w:rFonts w:asciiTheme="majorHAnsi" w:hAnsiTheme="majorHAnsi"/>
          <w:szCs w:val="22"/>
        </w:rPr>
        <w:t xml:space="preserve">  </w:t>
      </w:r>
      <w:r w:rsidR="00600AB0">
        <w:rPr>
          <w:rFonts w:asciiTheme="majorHAnsi" w:hAnsiTheme="majorHAnsi"/>
          <w:szCs w:val="22"/>
        </w:rPr>
        <w:t xml:space="preserve">a) </w:t>
      </w:r>
      <w:r w:rsidR="002F2564" w:rsidRPr="00E411C6">
        <w:rPr>
          <w:rFonts w:asciiTheme="majorHAnsi" w:hAnsiTheme="majorHAnsi"/>
          <w:szCs w:val="22"/>
        </w:rPr>
        <w:t xml:space="preserve">Critically examine Elizabeth Browning’s ‘Aurora Leigh’ as an </w:t>
      </w:r>
    </w:p>
    <w:p w14:paraId="404DC1C9" w14:textId="117FF922" w:rsidR="00D4505A" w:rsidRPr="00E411C6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r w:rsidR="006247BF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</w:t>
      </w:r>
      <w:r w:rsidR="002F2564" w:rsidRPr="00E411C6">
        <w:rPr>
          <w:rFonts w:asciiTheme="majorHAnsi" w:hAnsiTheme="majorHAnsi"/>
          <w:szCs w:val="22"/>
        </w:rPr>
        <w:t xml:space="preserve">interrogation of the Victorian construction of womanhood .       </w:t>
      </w:r>
      <w:r>
        <w:rPr>
          <w:rFonts w:asciiTheme="majorHAnsi" w:hAnsiTheme="majorHAnsi"/>
          <w:szCs w:val="22"/>
        </w:rPr>
        <w:t xml:space="preserve">      </w:t>
      </w:r>
      <w:r w:rsidR="00CC2A45" w:rsidRPr="00E411C6">
        <w:rPr>
          <w:rFonts w:asciiTheme="majorHAnsi" w:hAnsiTheme="majorHAnsi"/>
          <w:bCs/>
          <w:szCs w:val="22"/>
        </w:rPr>
        <w:t>10</w:t>
      </w:r>
      <w:r w:rsidR="00A30D3E" w:rsidRPr="00E411C6">
        <w:rPr>
          <w:rFonts w:asciiTheme="majorHAnsi" w:hAnsiTheme="majorHAnsi"/>
          <w:szCs w:val="22"/>
        </w:rPr>
        <w:t xml:space="preserve">                                                  </w:t>
      </w:r>
    </w:p>
    <w:p w14:paraId="38532C92" w14:textId="77777777" w:rsidR="00E411C6" w:rsidRPr="00E411C6" w:rsidRDefault="00E411C6" w:rsidP="00E411C6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14BA033C" w14:textId="77777777" w:rsidR="00E411C6" w:rsidRDefault="00E411C6" w:rsidP="00E411C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74C6EF85" w14:textId="7E33F16B" w:rsidR="00600AB0" w:rsidRDefault="00E411C6" w:rsidP="00E411C6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</w:t>
      </w:r>
      <w:r w:rsidR="001C2CE8">
        <w:rPr>
          <w:rFonts w:asciiTheme="majorHAnsi" w:hAnsiTheme="majorHAnsi" w:cstheme="minorHAnsi"/>
          <w:szCs w:val="22"/>
        </w:rPr>
        <w:t xml:space="preserve"> </w:t>
      </w:r>
      <w:r w:rsidR="00600AB0">
        <w:rPr>
          <w:rFonts w:asciiTheme="majorHAnsi" w:hAnsiTheme="majorHAnsi" w:cstheme="minorHAnsi"/>
          <w:szCs w:val="22"/>
        </w:rPr>
        <w:t xml:space="preserve">b) </w:t>
      </w:r>
      <w:r w:rsidR="00501460" w:rsidRPr="00E411C6">
        <w:rPr>
          <w:rFonts w:asciiTheme="majorHAnsi" w:hAnsiTheme="majorHAnsi" w:cstheme="minorHAnsi"/>
          <w:szCs w:val="22"/>
        </w:rPr>
        <w:t xml:space="preserve">Discuss </w:t>
      </w:r>
      <w:r w:rsidR="009459D5" w:rsidRPr="00E411C6">
        <w:rPr>
          <w:rFonts w:asciiTheme="majorHAnsi" w:hAnsiTheme="majorHAnsi" w:cstheme="minorHAnsi"/>
          <w:szCs w:val="22"/>
        </w:rPr>
        <w:t xml:space="preserve">the </w:t>
      </w:r>
      <w:r w:rsidR="002F2564" w:rsidRPr="00E411C6">
        <w:rPr>
          <w:rFonts w:asciiTheme="majorHAnsi" w:hAnsiTheme="majorHAnsi" w:cstheme="minorHAnsi"/>
          <w:szCs w:val="22"/>
        </w:rPr>
        <w:t>themes of sisterhood, seduction and female</w:t>
      </w:r>
      <w:r w:rsidR="00600AB0">
        <w:rPr>
          <w:rFonts w:asciiTheme="majorHAnsi" w:hAnsiTheme="majorHAnsi" w:cstheme="minorHAnsi"/>
          <w:szCs w:val="22"/>
        </w:rPr>
        <w:t xml:space="preserve">    </w:t>
      </w:r>
    </w:p>
    <w:p w14:paraId="2AEF12FA" w14:textId="29C18045" w:rsidR="00A30D3E" w:rsidRDefault="00600AB0" w:rsidP="00E411C6">
      <w:pPr>
        <w:pStyle w:val="NoSpacing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           </w:t>
      </w:r>
      <w:r w:rsidR="001C2CE8">
        <w:rPr>
          <w:rFonts w:asciiTheme="majorHAnsi" w:hAnsiTheme="majorHAnsi" w:cstheme="minorHAnsi"/>
          <w:szCs w:val="22"/>
        </w:rPr>
        <w:t xml:space="preserve"> </w:t>
      </w:r>
      <w:r w:rsidR="002F2564" w:rsidRPr="00E411C6">
        <w:rPr>
          <w:rFonts w:asciiTheme="majorHAnsi" w:hAnsiTheme="majorHAnsi" w:cstheme="minorHAnsi"/>
          <w:szCs w:val="22"/>
        </w:rPr>
        <w:t>exploitation</w:t>
      </w:r>
      <w:r w:rsidR="00A11412" w:rsidRPr="00E411C6">
        <w:rPr>
          <w:rFonts w:asciiTheme="majorHAnsi" w:hAnsiTheme="majorHAnsi" w:cstheme="minorHAnsi"/>
          <w:szCs w:val="22"/>
        </w:rPr>
        <w:t xml:space="preserve"> in Ch</w:t>
      </w:r>
      <w:r w:rsidR="009459D5" w:rsidRPr="00E411C6">
        <w:rPr>
          <w:rFonts w:asciiTheme="majorHAnsi" w:hAnsiTheme="majorHAnsi" w:cstheme="minorHAnsi"/>
          <w:szCs w:val="22"/>
        </w:rPr>
        <w:t>r</w:t>
      </w:r>
      <w:r w:rsidR="00A11412" w:rsidRPr="00E411C6">
        <w:rPr>
          <w:rFonts w:asciiTheme="majorHAnsi" w:hAnsiTheme="majorHAnsi" w:cstheme="minorHAnsi"/>
          <w:szCs w:val="22"/>
        </w:rPr>
        <w:t>istina Ross</w:t>
      </w:r>
      <w:r w:rsidR="009459D5" w:rsidRPr="00E411C6">
        <w:rPr>
          <w:rFonts w:asciiTheme="majorHAnsi" w:hAnsiTheme="majorHAnsi" w:cstheme="minorHAnsi"/>
          <w:szCs w:val="22"/>
        </w:rPr>
        <w:t>etti’s ‘Goblin Market’</w:t>
      </w:r>
    </w:p>
    <w:p w14:paraId="26BAE441" w14:textId="6AD35040" w:rsidR="00E411C6" w:rsidRDefault="00E411C6" w:rsidP="00E411C6">
      <w:pPr>
        <w:pStyle w:val="NoSpacing"/>
        <w:rPr>
          <w:rFonts w:asciiTheme="majorHAnsi" w:hAnsiTheme="majorHAnsi" w:cstheme="minorHAnsi"/>
          <w:szCs w:val="22"/>
        </w:rPr>
      </w:pPr>
    </w:p>
    <w:p w14:paraId="47BAA1C2" w14:textId="47ECDA03" w:rsidR="00E411C6" w:rsidRDefault="00E411C6" w:rsidP="00E411C6">
      <w:pPr>
        <w:pStyle w:val="NoSpacing"/>
        <w:jc w:val="right"/>
        <w:rPr>
          <w:rFonts w:asciiTheme="majorHAnsi" w:hAnsiTheme="majorHAnsi" w:cstheme="minorHAnsi"/>
          <w:b/>
          <w:bCs/>
          <w:szCs w:val="22"/>
        </w:rPr>
      </w:pPr>
      <w:r w:rsidRPr="00E411C6">
        <w:rPr>
          <w:rFonts w:asciiTheme="majorHAnsi" w:hAnsiTheme="majorHAnsi" w:cstheme="minorHAnsi"/>
          <w:b/>
          <w:bCs/>
          <w:szCs w:val="22"/>
        </w:rPr>
        <w:t>P.T.O.</w:t>
      </w:r>
    </w:p>
    <w:p w14:paraId="6474904F" w14:textId="66D12421" w:rsidR="00E411C6" w:rsidRDefault="00E411C6" w:rsidP="00E411C6">
      <w:pPr>
        <w:pStyle w:val="NoSpacing"/>
        <w:jc w:val="right"/>
        <w:rPr>
          <w:rFonts w:asciiTheme="majorHAnsi" w:hAnsiTheme="majorHAnsi" w:cstheme="minorHAnsi"/>
          <w:b/>
          <w:bCs/>
          <w:szCs w:val="22"/>
        </w:rPr>
      </w:pPr>
    </w:p>
    <w:p w14:paraId="6F15AE1C" w14:textId="77777777" w:rsidR="00E411C6" w:rsidRDefault="00E411C6" w:rsidP="00E411C6">
      <w:pPr>
        <w:pStyle w:val="NoSpacing"/>
        <w:jc w:val="both"/>
        <w:rPr>
          <w:rFonts w:asciiTheme="majorHAnsi" w:hAnsiTheme="majorHAnsi"/>
          <w:szCs w:val="22"/>
        </w:rPr>
      </w:pPr>
    </w:p>
    <w:p w14:paraId="65F2E6B1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4BE238B4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43C691BB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25DA0BBB" w14:textId="1DE7F333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 a)  </w:t>
      </w:r>
      <w:r w:rsidR="00FE5811" w:rsidRPr="00600AB0">
        <w:rPr>
          <w:rFonts w:asciiTheme="majorHAnsi" w:hAnsiTheme="majorHAnsi"/>
          <w:szCs w:val="22"/>
        </w:rPr>
        <w:t xml:space="preserve">Mary Shelley’s </w:t>
      </w:r>
      <w:r w:rsidR="00FE5811" w:rsidRPr="00600AB0">
        <w:rPr>
          <w:rFonts w:asciiTheme="majorHAnsi" w:hAnsiTheme="majorHAnsi"/>
          <w:i/>
          <w:iCs/>
          <w:szCs w:val="22"/>
        </w:rPr>
        <w:t>Frankenstein</w:t>
      </w:r>
      <w:r w:rsidR="00FE5811" w:rsidRPr="00600AB0">
        <w:rPr>
          <w:rFonts w:asciiTheme="majorHAnsi" w:hAnsiTheme="majorHAnsi"/>
          <w:szCs w:val="22"/>
        </w:rPr>
        <w:t xml:space="preserve"> received more acclamation in recent </w:t>
      </w:r>
    </w:p>
    <w:p w14:paraId="298BAF92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FE5811" w:rsidRPr="00600AB0">
        <w:rPr>
          <w:rFonts w:asciiTheme="majorHAnsi" w:hAnsiTheme="majorHAnsi"/>
          <w:szCs w:val="22"/>
        </w:rPr>
        <w:t xml:space="preserve">criticism than its own time. Critically examine the contemporariness </w:t>
      </w:r>
    </w:p>
    <w:p w14:paraId="786DD05B" w14:textId="4EF413AD" w:rsidR="00FE5811" w:rsidRP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FE5811" w:rsidRPr="00600AB0">
        <w:rPr>
          <w:rFonts w:asciiTheme="majorHAnsi" w:hAnsiTheme="majorHAnsi"/>
          <w:szCs w:val="22"/>
        </w:rPr>
        <w:t xml:space="preserve">of </w:t>
      </w:r>
      <w:r>
        <w:rPr>
          <w:rFonts w:asciiTheme="majorHAnsi" w:hAnsiTheme="majorHAnsi"/>
          <w:szCs w:val="22"/>
        </w:rPr>
        <w:t xml:space="preserve"> </w:t>
      </w:r>
      <w:r w:rsidR="00FE5811" w:rsidRPr="00600AB0">
        <w:rPr>
          <w:rFonts w:asciiTheme="majorHAnsi" w:hAnsiTheme="majorHAnsi"/>
          <w:i/>
          <w:iCs/>
          <w:szCs w:val="22"/>
        </w:rPr>
        <w:t>Frankenstein</w:t>
      </w:r>
      <w:r w:rsidR="00FE5811" w:rsidRPr="00600AB0">
        <w:rPr>
          <w:rFonts w:asciiTheme="majorHAnsi" w:hAnsiTheme="majorHAnsi"/>
          <w:szCs w:val="22"/>
        </w:rPr>
        <w:t xml:space="preserve"> as a novel.                       </w:t>
      </w:r>
      <w:r w:rsidR="00E411C6" w:rsidRPr="00600AB0">
        <w:rPr>
          <w:rFonts w:asciiTheme="majorHAnsi" w:hAnsiTheme="majorHAnsi"/>
          <w:szCs w:val="22"/>
        </w:rPr>
        <w:t xml:space="preserve">                    </w:t>
      </w:r>
      <w:r>
        <w:rPr>
          <w:rFonts w:asciiTheme="majorHAnsi" w:hAnsiTheme="majorHAnsi"/>
          <w:szCs w:val="22"/>
        </w:rPr>
        <w:t xml:space="preserve">                                               </w:t>
      </w:r>
      <w:r w:rsidR="00501460" w:rsidRPr="00600AB0">
        <w:rPr>
          <w:rFonts w:asciiTheme="majorHAnsi" w:hAnsiTheme="majorHAnsi"/>
          <w:bCs/>
          <w:szCs w:val="22"/>
        </w:rPr>
        <w:t>1</w:t>
      </w:r>
      <w:r w:rsidR="00FE5811" w:rsidRPr="00600AB0">
        <w:rPr>
          <w:rFonts w:asciiTheme="majorHAnsi" w:hAnsiTheme="majorHAnsi"/>
          <w:bCs/>
          <w:szCs w:val="22"/>
        </w:rPr>
        <w:t>3</w:t>
      </w:r>
    </w:p>
    <w:p w14:paraId="0094AAFF" w14:textId="77777777" w:rsidR="00E411C6" w:rsidRDefault="00E411C6" w:rsidP="00E411C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264672C5" w14:textId="77777777" w:rsidR="00600AB0" w:rsidRDefault="00E411C6" w:rsidP="00E411C6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</w:t>
      </w:r>
      <w:r w:rsidR="00600AB0">
        <w:rPr>
          <w:rFonts w:asciiTheme="majorHAnsi" w:hAnsiTheme="majorHAnsi"/>
          <w:szCs w:val="22"/>
        </w:rPr>
        <w:t xml:space="preserve">b) </w:t>
      </w:r>
      <w:r w:rsidR="00FE5811" w:rsidRPr="00E411C6">
        <w:rPr>
          <w:rFonts w:asciiTheme="majorHAnsi" w:hAnsiTheme="majorHAnsi"/>
          <w:szCs w:val="22"/>
        </w:rPr>
        <w:t xml:space="preserve">Discuss </w:t>
      </w:r>
      <w:r w:rsidR="00FE5811" w:rsidRPr="00E411C6">
        <w:rPr>
          <w:rFonts w:asciiTheme="majorHAnsi" w:hAnsiTheme="majorHAnsi"/>
          <w:i/>
          <w:iCs/>
          <w:szCs w:val="22"/>
        </w:rPr>
        <w:t>Frankenstein</w:t>
      </w:r>
      <w:r w:rsidR="00FE5811" w:rsidRPr="00E411C6">
        <w:rPr>
          <w:rFonts w:asciiTheme="majorHAnsi" w:hAnsiTheme="majorHAnsi"/>
          <w:szCs w:val="22"/>
        </w:rPr>
        <w:t xml:space="preserve"> as a child of Enlightenment and Industrial</w:t>
      </w:r>
    </w:p>
    <w:p w14:paraId="4DF178C4" w14:textId="2BF77299" w:rsidR="0004232A" w:rsidRDefault="00600AB0" w:rsidP="00E411C6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FE5811" w:rsidRPr="00E411C6">
        <w:rPr>
          <w:rFonts w:asciiTheme="majorHAnsi" w:hAnsiTheme="majorHAnsi"/>
          <w:szCs w:val="22"/>
        </w:rPr>
        <w:t>Revolution.</w:t>
      </w:r>
    </w:p>
    <w:p w14:paraId="146DE015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</w:p>
    <w:p w14:paraId="453A176D" w14:textId="77777777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0A4DC0" w:rsidRPr="00E411C6">
        <w:rPr>
          <w:rFonts w:asciiTheme="majorHAnsi" w:hAnsiTheme="majorHAnsi"/>
          <w:bCs/>
          <w:szCs w:val="22"/>
        </w:rPr>
        <w:t>Lorraine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Hansberry’s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play</w:t>
      </w:r>
      <w:r w:rsidR="000A4DC0" w:rsidRPr="00E411C6">
        <w:rPr>
          <w:rFonts w:asciiTheme="majorHAnsi" w:hAnsiTheme="majorHAnsi"/>
          <w:i/>
          <w:iCs/>
          <w:szCs w:val="22"/>
        </w:rPr>
        <w:t xml:space="preserve"> A Raisin in the Sun</w:t>
      </w:r>
      <w:r w:rsidR="000A4DC0" w:rsidRPr="00E411C6">
        <w:rPr>
          <w:rFonts w:asciiTheme="majorHAnsi" w:hAnsiTheme="majorHAnsi"/>
          <w:szCs w:val="22"/>
        </w:rPr>
        <w:t xml:space="preserve"> is a voice of the Black</w:t>
      </w:r>
      <w:r>
        <w:rPr>
          <w:rFonts w:asciiTheme="majorHAnsi" w:hAnsiTheme="majorHAnsi"/>
          <w:szCs w:val="22"/>
        </w:rPr>
        <w:t xml:space="preserve"> </w:t>
      </w:r>
      <w:r w:rsidR="000A4DC0" w:rsidRPr="00E411C6">
        <w:rPr>
          <w:rFonts w:asciiTheme="majorHAnsi" w:hAnsiTheme="majorHAnsi"/>
          <w:szCs w:val="22"/>
        </w:rPr>
        <w:t>Civil</w:t>
      </w:r>
      <w:r>
        <w:rPr>
          <w:rFonts w:asciiTheme="majorHAnsi" w:hAnsiTheme="majorHAnsi"/>
          <w:szCs w:val="22"/>
        </w:rPr>
        <w:t xml:space="preserve"> </w:t>
      </w:r>
    </w:p>
    <w:p w14:paraId="20886595" w14:textId="566EDBCE" w:rsidR="00600AB0" w:rsidRDefault="00600AB0" w:rsidP="00600AB0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0A4DC0" w:rsidRPr="00E411C6">
        <w:rPr>
          <w:rFonts w:asciiTheme="majorHAnsi" w:hAnsiTheme="majorHAnsi"/>
          <w:szCs w:val="22"/>
        </w:rPr>
        <w:t xml:space="preserve">Rights Movement in the United States. Critically examine.   </w:t>
      </w:r>
      <w:r>
        <w:rPr>
          <w:rFonts w:asciiTheme="majorHAnsi" w:hAnsiTheme="majorHAnsi"/>
          <w:szCs w:val="22"/>
        </w:rPr>
        <w:t xml:space="preserve">                          10</w:t>
      </w:r>
      <w:r w:rsidR="000A4DC0" w:rsidRPr="00E411C6">
        <w:rPr>
          <w:rFonts w:asciiTheme="majorHAnsi" w:hAnsiTheme="majorHAnsi"/>
          <w:szCs w:val="22"/>
        </w:rPr>
        <w:t xml:space="preserve">                 </w:t>
      </w:r>
      <w:r>
        <w:rPr>
          <w:rFonts w:asciiTheme="majorHAnsi" w:hAnsiTheme="majorHAnsi"/>
          <w:szCs w:val="22"/>
        </w:rPr>
        <w:t xml:space="preserve">                             </w:t>
      </w:r>
    </w:p>
    <w:p w14:paraId="3D009384" w14:textId="0976A0A5" w:rsidR="00600AB0" w:rsidRDefault="00600AB0" w:rsidP="00600AB0">
      <w:pPr>
        <w:pStyle w:val="NoSpacing"/>
        <w:jc w:val="right"/>
        <w:rPr>
          <w:rFonts w:asciiTheme="majorHAnsi" w:hAnsiTheme="majorHAnsi"/>
          <w:szCs w:val="22"/>
        </w:rPr>
      </w:pPr>
    </w:p>
    <w:p w14:paraId="00EA59C0" w14:textId="21D966C6" w:rsidR="00600AB0" w:rsidRDefault="00600AB0" w:rsidP="00600AB0">
      <w:pPr>
        <w:pStyle w:val="NoSpacing"/>
        <w:rPr>
          <w:rFonts w:asciiTheme="majorHAnsi" w:hAnsiTheme="majorHAnsi"/>
          <w:i/>
          <w:iCs/>
          <w:szCs w:val="22"/>
        </w:rPr>
      </w:pPr>
      <w:r>
        <w:rPr>
          <w:rFonts w:asciiTheme="majorHAnsi" w:hAnsiTheme="majorHAnsi"/>
          <w:szCs w:val="22"/>
        </w:rPr>
        <w:t xml:space="preserve">7. </w:t>
      </w:r>
      <w:r w:rsidR="000A4DC0" w:rsidRPr="00E411C6">
        <w:rPr>
          <w:rFonts w:asciiTheme="majorHAnsi" w:hAnsiTheme="majorHAnsi"/>
          <w:szCs w:val="22"/>
        </w:rPr>
        <w:t>Concept</w:t>
      </w:r>
      <w:r w:rsidR="00FC62EB">
        <w:rPr>
          <w:rFonts w:asciiTheme="majorHAnsi" w:hAnsiTheme="majorHAnsi"/>
          <w:szCs w:val="22"/>
        </w:rPr>
        <w:t>s</w:t>
      </w:r>
      <w:r w:rsidR="000A4DC0" w:rsidRPr="00E411C6">
        <w:rPr>
          <w:rFonts w:asciiTheme="majorHAnsi" w:hAnsiTheme="majorHAnsi"/>
          <w:szCs w:val="22"/>
        </w:rPr>
        <w:t xml:space="preserve"> of time, art and life are beautifully intermingled in </w:t>
      </w:r>
      <w:r w:rsidR="000A4DC0" w:rsidRPr="00E411C6">
        <w:rPr>
          <w:rFonts w:asciiTheme="majorHAnsi" w:hAnsiTheme="majorHAnsi"/>
          <w:i/>
          <w:iCs/>
          <w:szCs w:val="22"/>
        </w:rPr>
        <w:t>To the</w:t>
      </w:r>
      <w:r>
        <w:rPr>
          <w:rFonts w:asciiTheme="majorHAnsi" w:hAnsiTheme="majorHAnsi"/>
          <w:i/>
          <w:iCs/>
          <w:szCs w:val="22"/>
        </w:rPr>
        <w:t xml:space="preserve">    </w:t>
      </w:r>
    </w:p>
    <w:p w14:paraId="4C2209C0" w14:textId="1B3EBE77" w:rsidR="00BF4C53" w:rsidRPr="00E411C6" w:rsidRDefault="00600AB0" w:rsidP="00600AB0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i/>
          <w:iCs/>
          <w:szCs w:val="22"/>
        </w:rPr>
        <w:t xml:space="preserve">    </w:t>
      </w:r>
      <w:r w:rsidR="000A4DC0" w:rsidRPr="00E411C6">
        <w:rPr>
          <w:rFonts w:asciiTheme="majorHAnsi" w:hAnsiTheme="majorHAnsi"/>
          <w:i/>
          <w:iCs/>
          <w:szCs w:val="22"/>
        </w:rPr>
        <w:t>Lighthouse</w:t>
      </w:r>
      <w:r w:rsidR="000A4DC0" w:rsidRPr="00E411C6">
        <w:rPr>
          <w:rFonts w:asciiTheme="majorHAnsi" w:hAnsiTheme="majorHAnsi"/>
          <w:szCs w:val="22"/>
        </w:rPr>
        <w:t xml:space="preserve"> through stream of consciousness of the characters. Justify. </w:t>
      </w:r>
      <w:r>
        <w:rPr>
          <w:rFonts w:asciiTheme="majorHAnsi" w:hAnsiTheme="majorHAnsi"/>
          <w:szCs w:val="22"/>
        </w:rPr>
        <w:t xml:space="preserve">  </w:t>
      </w:r>
      <w:r w:rsidR="000A4DC0" w:rsidRPr="00E411C6">
        <w:rPr>
          <w:rFonts w:asciiTheme="majorHAnsi" w:hAnsiTheme="majorHAnsi"/>
          <w:szCs w:val="22"/>
        </w:rPr>
        <w:t>10</w:t>
      </w:r>
    </w:p>
    <w:p w14:paraId="730120F6" w14:textId="77777777" w:rsidR="00BF4C53" w:rsidRPr="00E411C6" w:rsidRDefault="00BF4C53" w:rsidP="00E411C6">
      <w:pPr>
        <w:pStyle w:val="NoSpacing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E411C6" w:rsidRDefault="00BF4C53" w:rsidP="00E411C6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5C6EEE30" w14:textId="1C3BEE49" w:rsidR="000A4DC0" w:rsidRPr="00E411C6" w:rsidRDefault="00BF4C53" w:rsidP="00E411C6">
      <w:pPr>
        <w:pStyle w:val="NoSpacing"/>
        <w:jc w:val="center"/>
        <w:rPr>
          <w:rFonts w:asciiTheme="majorHAnsi" w:hAnsiTheme="majorHAnsi"/>
          <w:szCs w:val="22"/>
        </w:rPr>
      </w:pPr>
      <w:r w:rsidRPr="00E411C6">
        <w:rPr>
          <w:rFonts w:asciiTheme="majorHAnsi" w:hAnsiTheme="majorHAnsi"/>
          <w:szCs w:val="22"/>
        </w:rPr>
        <w:t>*</w:t>
      </w:r>
      <w:r w:rsidR="000A4DC0" w:rsidRPr="00E411C6">
        <w:rPr>
          <w:rFonts w:asciiTheme="majorHAnsi" w:hAnsiTheme="majorHAnsi"/>
          <w:szCs w:val="22"/>
        </w:rPr>
        <w:t>**</w:t>
      </w:r>
    </w:p>
    <w:sectPr w:rsidR="000A4DC0" w:rsidRPr="00E411C6" w:rsidSect="00600AB0">
      <w:footerReference w:type="default" r:id="rId7"/>
      <w:pgSz w:w="16838" w:h="11906" w:orient="landscape"/>
      <w:pgMar w:top="568" w:right="395" w:bottom="568" w:left="426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628A1" w14:textId="77777777" w:rsidR="008D345E" w:rsidRDefault="008D345E" w:rsidP="0004232A">
      <w:pPr>
        <w:spacing w:after="0" w:line="240" w:lineRule="auto"/>
      </w:pPr>
      <w:r>
        <w:separator/>
      </w:r>
    </w:p>
  </w:endnote>
  <w:endnote w:type="continuationSeparator" w:id="0">
    <w:p w14:paraId="0E44C274" w14:textId="77777777" w:rsidR="008D345E" w:rsidRDefault="008D345E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2CDBE" w14:textId="77777777" w:rsidR="008D345E" w:rsidRDefault="008D345E" w:rsidP="0004232A">
      <w:pPr>
        <w:spacing w:after="0" w:line="240" w:lineRule="auto"/>
      </w:pPr>
      <w:r>
        <w:separator/>
      </w:r>
    </w:p>
  </w:footnote>
  <w:footnote w:type="continuationSeparator" w:id="0">
    <w:p w14:paraId="07AF92F8" w14:textId="77777777" w:rsidR="008D345E" w:rsidRDefault="008D345E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EC9"/>
    <w:multiLevelType w:val="hybridMultilevel"/>
    <w:tmpl w:val="CA50FD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8026DA"/>
    <w:multiLevelType w:val="hybridMultilevel"/>
    <w:tmpl w:val="09CE636E"/>
    <w:lvl w:ilvl="0" w:tplc="F11AF7C8">
      <w:start w:val="4"/>
      <w:numFmt w:val="decimal"/>
      <w:lvlText w:val="%1"/>
      <w:lvlJc w:val="left"/>
      <w:pPr>
        <w:ind w:left="63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7B0C83"/>
    <w:multiLevelType w:val="hybridMultilevel"/>
    <w:tmpl w:val="573C254C"/>
    <w:lvl w:ilvl="0" w:tplc="599A033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3EF796F"/>
    <w:multiLevelType w:val="hybridMultilevel"/>
    <w:tmpl w:val="A934A2DE"/>
    <w:lvl w:ilvl="0" w:tplc="D040AA60">
      <w:start w:val="2"/>
      <w:numFmt w:val="lowerLetter"/>
      <w:lvlText w:val="%1."/>
      <w:lvlJc w:val="left"/>
      <w:pPr>
        <w:ind w:left="63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5D486A52"/>
    <w:multiLevelType w:val="hybridMultilevel"/>
    <w:tmpl w:val="DDBE6C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B26A47"/>
    <w:multiLevelType w:val="hybridMultilevel"/>
    <w:tmpl w:val="CA1C4A66"/>
    <w:lvl w:ilvl="0" w:tplc="906033F6">
      <w:start w:val="4"/>
      <w:numFmt w:val="decimal"/>
      <w:lvlText w:val="%1."/>
      <w:lvlJc w:val="left"/>
      <w:pPr>
        <w:ind w:left="63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774829">
    <w:abstractNumId w:val="20"/>
  </w:num>
  <w:num w:numId="2" w16cid:durableId="1123768476">
    <w:abstractNumId w:val="11"/>
  </w:num>
  <w:num w:numId="3" w16cid:durableId="1055161103">
    <w:abstractNumId w:val="29"/>
  </w:num>
  <w:num w:numId="4" w16cid:durableId="823424634">
    <w:abstractNumId w:val="7"/>
  </w:num>
  <w:num w:numId="5" w16cid:durableId="237907029">
    <w:abstractNumId w:val="22"/>
  </w:num>
  <w:num w:numId="6" w16cid:durableId="1472940435">
    <w:abstractNumId w:val="25"/>
  </w:num>
  <w:num w:numId="7" w16cid:durableId="2038851961">
    <w:abstractNumId w:val="0"/>
  </w:num>
  <w:num w:numId="8" w16cid:durableId="1055086078">
    <w:abstractNumId w:val="26"/>
  </w:num>
  <w:num w:numId="9" w16cid:durableId="1235161703">
    <w:abstractNumId w:val="45"/>
  </w:num>
  <w:num w:numId="10" w16cid:durableId="1474903816">
    <w:abstractNumId w:val="13"/>
  </w:num>
  <w:num w:numId="11" w16cid:durableId="1320036210">
    <w:abstractNumId w:val="36"/>
  </w:num>
  <w:num w:numId="12" w16cid:durableId="2013990687">
    <w:abstractNumId w:val="33"/>
  </w:num>
  <w:num w:numId="13" w16cid:durableId="2130706714">
    <w:abstractNumId w:val="1"/>
  </w:num>
  <w:num w:numId="14" w16cid:durableId="1768764745">
    <w:abstractNumId w:val="19"/>
  </w:num>
  <w:num w:numId="15" w16cid:durableId="230165718">
    <w:abstractNumId w:val="37"/>
  </w:num>
  <w:num w:numId="16" w16cid:durableId="1241525076">
    <w:abstractNumId w:val="38"/>
  </w:num>
  <w:num w:numId="17" w16cid:durableId="1183742397">
    <w:abstractNumId w:val="6"/>
  </w:num>
  <w:num w:numId="18" w16cid:durableId="1026057739">
    <w:abstractNumId w:val="17"/>
  </w:num>
  <w:num w:numId="19" w16cid:durableId="100271575">
    <w:abstractNumId w:val="35"/>
  </w:num>
  <w:num w:numId="20" w16cid:durableId="202442603">
    <w:abstractNumId w:val="2"/>
  </w:num>
  <w:num w:numId="21" w16cid:durableId="33964405">
    <w:abstractNumId w:val="15"/>
  </w:num>
  <w:num w:numId="22" w16cid:durableId="1080327355">
    <w:abstractNumId w:val="21"/>
  </w:num>
  <w:num w:numId="23" w16cid:durableId="507064549">
    <w:abstractNumId w:val="28"/>
  </w:num>
  <w:num w:numId="24" w16cid:durableId="2119055279">
    <w:abstractNumId w:val="31"/>
  </w:num>
  <w:num w:numId="25" w16cid:durableId="982273457">
    <w:abstractNumId w:val="4"/>
  </w:num>
  <w:num w:numId="26" w16cid:durableId="177041016">
    <w:abstractNumId w:val="10"/>
  </w:num>
  <w:num w:numId="27" w16cid:durableId="591397616">
    <w:abstractNumId w:val="3"/>
  </w:num>
  <w:num w:numId="28" w16cid:durableId="1210608902">
    <w:abstractNumId w:val="41"/>
  </w:num>
  <w:num w:numId="29" w16cid:durableId="1041856944">
    <w:abstractNumId w:val="44"/>
  </w:num>
  <w:num w:numId="30" w16cid:durableId="1394616591">
    <w:abstractNumId w:val="5"/>
  </w:num>
  <w:num w:numId="31" w16cid:durableId="173496738">
    <w:abstractNumId w:val="46"/>
  </w:num>
  <w:num w:numId="32" w16cid:durableId="1556742262">
    <w:abstractNumId w:val="27"/>
  </w:num>
  <w:num w:numId="33" w16cid:durableId="721517453">
    <w:abstractNumId w:val="24"/>
  </w:num>
  <w:num w:numId="34" w16cid:durableId="1948661722">
    <w:abstractNumId w:val="9"/>
  </w:num>
  <w:num w:numId="35" w16cid:durableId="1465003802">
    <w:abstractNumId w:val="16"/>
  </w:num>
  <w:num w:numId="36" w16cid:durableId="667943237">
    <w:abstractNumId w:val="14"/>
  </w:num>
  <w:num w:numId="37" w16cid:durableId="515312424">
    <w:abstractNumId w:val="32"/>
  </w:num>
  <w:num w:numId="38" w16cid:durableId="18628842">
    <w:abstractNumId w:val="39"/>
  </w:num>
  <w:num w:numId="39" w16cid:durableId="989748754">
    <w:abstractNumId w:val="40"/>
  </w:num>
  <w:num w:numId="40" w16cid:durableId="1976637297">
    <w:abstractNumId w:val="42"/>
  </w:num>
  <w:num w:numId="41" w16cid:durableId="551813836">
    <w:abstractNumId w:val="23"/>
  </w:num>
  <w:num w:numId="42" w16cid:durableId="1630091838">
    <w:abstractNumId w:val="30"/>
  </w:num>
  <w:num w:numId="43" w16cid:durableId="831409773">
    <w:abstractNumId w:val="12"/>
  </w:num>
  <w:num w:numId="44" w16cid:durableId="1766730936">
    <w:abstractNumId w:val="43"/>
  </w:num>
  <w:num w:numId="45" w16cid:durableId="2072533995">
    <w:abstractNumId w:val="8"/>
  </w:num>
  <w:num w:numId="46" w16cid:durableId="1670718100">
    <w:abstractNumId w:val="18"/>
  </w:num>
  <w:num w:numId="47" w16cid:durableId="15543483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438A"/>
    <w:rsid w:val="0004232A"/>
    <w:rsid w:val="000A4DC0"/>
    <w:rsid w:val="000B0207"/>
    <w:rsid w:val="000D4BE4"/>
    <w:rsid w:val="00114ABB"/>
    <w:rsid w:val="00137215"/>
    <w:rsid w:val="0014098F"/>
    <w:rsid w:val="00194B55"/>
    <w:rsid w:val="001C2CE8"/>
    <w:rsid w:val="001D6AAB"/>
    <w:rsid w:val="001E31E3"/>
    <w:rsid w:val="00245C3D"/>
    <w:rsid w:val="00281180"/>
    <w:rsid w:val="002C4C0B"/>
    <w:rsid w:val="002F2564"/>
    <w:rsid w:val="002F4F07"/>
    <w:rsid w:val="00317648"/>
    <w:rsid w:val="00327B52"/>
    <w:rsid w:val="003C068F"/>
    <w:rsid w:val="003C0F01"/>
    <w:rsid w:val="003D2E2E"/>
    <w:rsid w:val="00414027"/>
    <w:rsid w:val="004F3165"/>
    <w:rsid w:val="00501460"/>
    <w:rsid w:val="0052075B"/>
    <w:rsid w:val="0052371A"/>
    <w:rsid w:val="00557FF1"/>
    <w:rsid w:val="00571995"/>
    <w:rsid w:val="00587CDF"/>
    <w:rsid w:val="00600AB0"/>
    <w:rsid w:val="0060203B"/>
    <w:rsid w:val="006100C7"/>
    <w:rsid w:val="00620F9A"/>
    <w:rsid w:val="006223E2"/>
    <w:rsid w:val="006247BF"/>
    <w:rsid w:val="006B5346"/>
    <w:rsid w:val="006C7A44"/>
    <w:rsid w:val="0070057E"/>
    <w:rsid w:val="00723075"/>
    <w:rsid w:val="00724FFF"/>
    <w:rsid w:val="00795BA9"/>
    <w:rsid w:val="007F0C8D"/>
    <w:rsid w:val="0080322B"/>
    <w:rsid w:val="00806C57"/>
    <w:rsid w:val="00832A88"/>
    <w:rsid w:val="00842A36"/>
    <w:rsid w:val="008502AC"/>
    <w:rsid w:val="00850DEF"/>
    <w:rsid w:val="00865791"/>
    <w:rsid w:val="00880F89"/>
    <w:rsid w:val="008B561A"/>
    <w:rsid w:val="008D345E"/>
    <w:rsid w:val="008E2A18"/>
    <w:rsid w:val="009459D5"/>
    <w:rsid w:val="00953727"/>
    <w:rsid w:val="009D5519"/>
    <w:rsid w:val="009F33A2"/>
    <w:rsid w:val="00A05185"/>
    <w:rsid w:val="00A11412"/>
    <w:rsid w:val="00A20AE2"/>
    <w:rsid w:val="00A30D3E"/>
    <w:rsid w:val="00A32B46"/>
    <w:rsid w:val="00A76AAA"/>
    <w:rsid w:val="00A86F2C"/>
    <w:rsid w:val="00A87A9A"/>
    <w:rsid w:val="00A91A08"/>
    <w:rsid w:val="00AA7C0D"/>
    <w:rsid w:val="00AB0C13"/>
    <w:rsid w:val="00AC6DEF"/>
    <w:rsid w:val="00AD2275"/>
    <w:rsid w:val="00B35E4E"/>
    <w:rsid w:val="00B41856"/>
    <w:rsid w:val="00B8155F"/>
    <w:rsid w:val="00BF4C53"/>
    <w:rsid w:val="00C56341"/>
    <w:rsid w:val="00CB06D6"/>
    <w:rsid w:val="00CB4027"/>
    <w:rsid w:val="00CC2A45"/>
    <w:rsid w:val="00CD23DA"/>
    <w:rsid w:val="00CF411F"/>
    <w:rsid w:val="00D25AD0"/>
    <w:rsid w:val="00D4505A"/>
    <w:rsid w:val="00DB0C6A"/>
    <w:rsid w:val="00DB23AB"/>
    <w:rsid w:val="00DC462C"/>
    <w:rsid w:val="00DD32C3"/>
    <w:rsid w:val="00E15AA8"/>
    <w:rsid w:val="00E411C6"/>
    <w:rsid w:val="00E92D9F"/>
    <w:rsid w:val="00FC62EB"/>
    <w:rsid w:val="00FE5811"/>
    <w:rsid w:val="00FE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89EE35A2-D7D6-4193-B3C4-B903A254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A76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E411C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</dc:creator>
  <cp:keywords/>
  <dc:description/>
  <cp:lastModifiedBy>Kalpadroom Almanya</cp:lastModifiedBy>
  <cp:revision>4</cp:revision>
  <cp:lastPrinted>2018-11-29T04:51:00Z</cp:lastPrinted>
  <dcterms:created xsi:type="dcterms:W3CDTF">2024-10-28T05:13:00Z</dcterms:created>
  <dcterms:modified xsi:type="dcterms:W3CDTF">2025-03-19T10:14:00Z</dcterms:modified>
</cp:coreProperties>
</file>