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55535" w14:textId="77777777" w:rsidR="0032044D" w:rsidRDefault="0032044D" w:rsidP="0032044D">
      <w:pPr>
        <w:pStyle w:val="NoSpacing"/>
        <w:rPr>
          <w:rFonts w:asciiTheme="majorHAnsi" w:hAnsiTheme="majorHAnsi"/>
          <w:b/>
          <w:bCs/>
          <w:sz w:val="24"/>
          <w:szCs w:val="24"/>
        </w:rPr>
      </w:pPr>
    </w:p>
    <w:p w14:paraId="1DDB9035" w14:textId="2AA02698" w:rsidR="008F7655" w:rsidRPr="00057167" w:rsidRDefault="00057167" w:rsidP="0032044D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 w:rsidR="0032044D">
        <w:rPr>
          <w:rFonts w:asciiTheme="majorHAnsi" w:hAnsiTheme="majorHAnsi"/>
          <w:b/>
          <w:bCs/>
          <w:sz w:val="24"/>
          <w:szCs w:val="24"/>
        </w:rPr>
        <w:t>CDOE</w:t>
      </w:r>
    </w:p>
    <w:p w14:paraId="0B37F449" w14:textId="5AD3CF50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7CA33C61" w14:textId="2CBB985D" w:rsidR="008F7655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 w:rsidR="00335CFB">
        <w:rPr>
          <w:rFonts w:asciiTheme="majorHAnsi" w:hAnsiTheme="majorHAnsi"/>
          <w:b/>
          <w:bCs/>
          <w:sz w:val="24"/>
          <w:szCs w:val="24"/>
        </w:rPr>
        <w:t>SPRING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 w:rsidR="00335CFB">
        <w:rPr>
          <w:rFonts w:asciiTheme="majorHAnsi" w:hAnsiTheme="majorHAnsi"/>
          <w:b/>
          <w:bCs/>
          <w:sz w:val="24"/>
          <w:szCs w:val="24"/>
        </w:rPr>
        <w:t>2</w:t>
      </w:r>
      <w:r w:rsidR="0032044D">
        <w:rPr>
          <w:rFonts w:asciiTheme="majorHAnsi" w:hAnsiTheme="majorHAnsi"/>
          <w:b/>
          <w:bCs/>
          <w:sz w:val="24"/>
          <w:szCs w:val="24"/>
        </w:rPr>
        <w:t>1</w:t>
      </w:r>
    </w:p>
    <w:p w14:paraId="578AA92F" w14:textId="03E29B4A" w:rsidR="00057167" w:rsidRPr="00057167" w:rsidRDefault="00057167" w:rsidP="0005716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MMC 101: INTRODUCTION TO COMMUNICATION AND MEDIA</w:t>
      </w:r>
    </w:p>
    <w:p w14:paraId="32CE7527" w14:textId="77777777" w:rsidR="00057167" w:rsidRPr="00057167" w:rsidRDefault="00057167" w:rsidP="00057167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2BCE3A1D" w14:textId="3DE119BB" w:rsidR="008F7655" w:rsidRPr="00057167" w:rsidRDefault="00057167" w:rsidP="00057167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 w:rsidR="00C91081"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</w:t>
      </w:r>
      <w:r w:rsidR="00AF60A5">
        <w:rPr>
          <w:rFonts w:asciiTheme="majorHAnsi" w:hAnsiTheme="majorHAnsi"/>
          <w:sz w:val="24"/>
          <w:szCs w:val="24"/>
        </w:rPr>
        <w:t xml:space="preserve">                 </w:t>
      </w:r>
      <w:r w:rsidRPr="00057167">
        <w:rPr>
          <w:rFonts w:asciiTheme="majorHAnsi" w:hAnsiTheme="majorHAnsi"/>
          <w:sz w:val="24"/>
          <w:szCs w:val="24"/>
        </w:rPr>
        <w:t xml:space="preserve">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21982C06" w14:textId="77777777" w:rsidR="008F7655" w:rsidRPr="00057167" w:rsidRDefault="008F7655" w:rsidP="00057167">
      <w:pPr>
        <w:pStyle w:val="NoSpacing"/>
        <w:rPr>
          <w:rFonts w:asciiTheme="majorHAnsi" w:hAnsiTheme="majorHAnsi"/>
          <w:sz w:val="12"/>
          <w:szCs w:val="12"/>
        </w:rPr>
      </w:pPr>
    </w:p>
    <w:p w14:paraId="65DDB293" w14:textId="7EE1F1FE" w:rsidR="008F7655" w:rsidRPr="00057167" w:rsidRDefault="00057167" w:rsidP="00057167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003C187A" w14:textId="7980DB7B" w:rsidR="00057167" w:rsidRPr="00057167" w:rsidRDefault="00203EF0" w:rsidP="00057167">
      <w:pPr>
        <w:pStyle w:val="NoSpacing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i/>
          <w:iCs/>
          <w:sz w:val="24"/>
          <w:szCs w:val="24"/>
        </w:rPr>
        <w:t>f</w:t>
      </w:r>
      <w:r w:rsidR="00057167" w:rsidRPr="00057167">
        <w:rPr>
          <w:rFonts w:asciiTheme="majorHAnsi" w:hAnsiTheme="majorHAnsi"/>
          <w:i/>
          <w:iCs/>
          <w:sz w:val="24"/>
          <w:szCs w:val="24"/>
        </w:rPr>
        <w:t>or the individual question</w:t>
      </w:r>
      <w:r w:rsidR="00057167" w:rsidRPr="00057167">
        <w:rPr>
          <w:rFonts w:asciiTheme="majorHAnsi" w:hAnsiTheme="majorHAnsi"/>
          <w:sz w:val="24"/>
          <w:szCs w:val="24"/>
        </w:rPr>
        <w:t>.</w:t>
      </w:r>
    </w:p>
    <w:p w14:paraId="6FC7C36B" w14:textId="72ADAD46" w:rsidR="008F7655" w:rsidRPr="00AF60A5" w:rsidRDefault="00057167" w:rsidP="00057167">
      <w:pPr>
        <w:pStyle w:val="NoSpacing"/>
        <w:rPr>
          <w:rFonts w:asciiTheme="majorHAnsi" w:hAnsiTheme="majorHAnsi"/>
          <w:sz w:val="24"/>
          <w:szCs w:val="24"/>
        </w:rPr>
      </w:pPr>
      <w:r w:rsidRPr="00AF60A5">
        <w:rPr>
          <w:rFonts w:asciiTheme="majorHAnsi" w:hAnsiTheme="majorHAnsi"/>
          <w:sz w:val="24"/>
          <w:szCs w:val="24"/>
        </w:rPr>
        <w:t xml:space="preserve">  </w:t>
      </w:r>
      <w:r w:rsidR="00460699" w:rsidRPr="00AF60A5">
        <w:rPr>
          <w:rFonts w:asciiTheme="majorHAnsi" w:hAnsiTheme="majorHAnsi"/>
          <w:sz w:val="24"/>
          <w:szCs w:val="24"/>
        </w:rPr>
        <w:t>----------------------------------------------------------------------------------</w:t>
      </w:r>
      <w:r w:rsidR="00AF60A5">
        <w:rPr>
          <w:rFonts w:asciiTheme="majorHAnsi" w:hAnsiTheme="majorHAnsi"/>
          <w:sz w:val="24"/>
          <w:szCs w:val="24"/>
        </w:rPr>
        <w:t>--</w:t>
      </w:r>
    </w:p>
    <w:p w14:paraId="63B5DBC4" w14:textId="5B72BBC2" w:rsidR="003D7776" w:rsidRPr="0086703B" w:rsidRDefault="0086703B" w:rsidP="0086703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="003D7776" w:rsidRPr="0086703B">
        <w:rPr>
          <w:rFonts w:asciiTheme="majorHAnsi" w:hAnsiTheme="majorHAnsi"/>
        </w:rPr>
        <w:t>Answer the following in about two to three sentences each.</w:t>
      </w:r>
      <w:r w:rsidR="003D7776" w:rsidRPr="0086703B">
        <w:rPr>
          <w:rFonts w:asciiTheme="majorHAnsi" w:hAnsiTheme="majorHAnsi"/>
        </w:rPr>
        <w:tab/>
      </w:r>
      <w:r w:rsidR="003D7776" w:rsidRPr="0086703B">
        <w:rPr>
          <w:rFonts w:asciiTheme="majorHAnsi" w:hAnsiTheme="majorHAnsi"/>
        </w:rPr>
        <w:tab/>
      </w:r>
      <w:r w:rsidR="003D7776" w:rsidRPr="0086703B">
        <w:rPr>
          <w:rFonts w:asciiTheme="majorHAnsi" w:hAnsiTheme="majorHAnsi"/>
        </w:rPr>
        <w:tab/>
      </w:r>
      <w:r w:rsidR="003D7776" w:rsidRPr="0086703B">
        <w:rPr>
          <w:rFonts w:asciiTheme="majorHAnsi" w:hAnsiTheme="majorHAnsi"/>
        </w:rPr>
        <w:tab/>
      </w:r>
      <w:r w:rsidR="003D7776" w:rsidRPr="0086703B">
        <w:rPr>
          <w:rFonts w:asciiTheme="majorHAnsi" w:hAnsiTheme="majorHAnsi"/>
        </w:rPr>
        <w:tab/>
      </w:r>
      <w:r w:rsidR="003D7776" w:rsidRPr="0086703B">
        <w:rPr>
          <w:rFonts w:asciiTheme="majorHAnsi" w:hAnsiTheme="majorHAnsi"/>
        </w:rPr>
        <w:tab/>
        <w:t xml:space="preserve">                                    </w:t>
      </w:r>
      <w:r>
        <w:rPr>
          <w:rFonts w:asciiTheme="majorHAnsi" w:hAnsiTheme="majorHAnsi"/>
        </w:rPr>
        <w:t xml:space="preserve">                              </w:t>
      </w:r>
      <w:r w:rsidR="003D7776" w:rsidRPr="0086703B">
        <w:rPr>
          <w:rFonts w:asciiTheme="majorHAnsi" w:hAnsiTheme="majorHAnsi"/>
        </w:rPr>
        <w:t>2x5=10</w:t>
      </w:r>
    </w:p>
    <w:p w14:paraId="52BCE903" w14:textId="77777777" w:rsidR="003D7776" w:rsidRPr="0086703B" w:rsidRDefault="003D7776" w:rsidP="0086703B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lang w:val="en-GB"/>
        </w:rPr>
      </w:pPr>
      <w:r w:rsidRPr="0086703B">
        <w:rPr>
          <w:rFonts w:asciiTheme="majorHAnsi" w:hAnsiTheme="majorHAnsi"/>
          <w:lang w:val="en-GB"/>
        </w:rPr>
        <w:t xml:space="preserve">Transactional  model of communication </w:t>
      </w:r>
    </w:p>
    <w:p w14:paraId="3443E6C4" w14:textId="77777777" w:rsidR="003D7776" w:rsidRPr="0086703B" w:rsidRDefault="003D7776" w:rsidP="0086703B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lang w:val="en-GB"/>
        </w:rPr>
      </w:pPr>
      <w:r w:rsidRPr="0086703B">
        <w:rPr>
          <w:rFonts w:asciiTheme="majorHAnsi" w:hAnsiTheme="majorHAnsi"/>
          <w:lang w:val="en-GB"/>
        </w:rPr>
        <w:t xml:space="preserve">Distinguish between interpersonal and intrapersonal communication. </w:t>
      </w:r>
    </w:p>
    <w:p w14:paraId="2BF8BC67" w14:textId="35215A27" w:rsidR="003D7776" w:rsidRPr="0086703B" w:rsidRDefault="00203EF0" w:rsidP="0086703B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lang w:val="en-GB"/>
        </w:rPr>
      </w:pPr>
      <w:r w:rsidRPr="0086703B">
        <w:rPr>
          <w:rFonts w:asciiTheme="majorHAnsi" w:hAnsiTheme="majorHAnsi"/>
          <w:lang w:val="en-GB"/>
        </w:rPr>
        <w:t>Name the scholars who</w:t>
      </w:r>
      <w:r w:rsidR="003D7776" w:rsidRPr="0086703B">
        <w:rPr>
          <w:rFonts w:asciiTheme="majorHAnsi" w:hAnsiTheme="majorHAnsi"/>
          <w:lang w:val="en-GB"/>
        </w:rPr>
        <w:t xml:space="preserve"> developed the Dependency Theory of Mass Communication.</w:t>
      </w:r>
    </w:p>
    <w:p w14:paraId="00609509" w14:textId="77777777" w:rsidR="003D7776" w:rsidRPr="0086703B" w:rsidRDefault="003D7776" w:rsidP="0086703B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lang w:val="en-GB"/>
        </w:rPr>
      </w:pPr>
      <w:r w:rsidRPr="0086703B">
        <w:rPr>
          <w:rFonts w:asciiTheme="majorHAnsi" w:hAnsiTheme="majorHAnsi"/>
          <w:lang w:val="en-GB"/>
        </w:rPr>
        <w:t>Limited Effect Theory Vs. Hypodermic Needle theory of Mass Communication</w:t>
      </w:r>
    </w:p>
    <w:p w14:paraId="65A0E1E7" w14:textId="316221A0" w:rsidR="0086703B" w:rsidRPr="0086703B" w:rsidRDefault="003D7776" w:rsidP="0086703B">
      <w:pPr>
        <w:pStyle w:val="NoSpacing"/>
        <w:numPr>
          <w:ilvl w:val="0"/>
          <w:numId w:val="19"/>
        </w:numPr>
        <w:jc w:val="both"/>
        <w:rPr>
          <w:rFonts w:asciiTheme="majorHAnsi" w:hAnsiTheme="majorHAnsi"/>
          <w:lang w:val="en-GB"/>
        </w:rPr>
      </w:pPr>
      <w:r w:rsidRPr="0086703B">
        <w:rPr>
          <w:rFonts w:asciiTheme="majorHAnsi" w:hAnsiTheme="majorHAnsi"/>
          <w:lang w:val="en-GB"/>
        </w:rPr>
        <w:t>Public Service Broadcast</w:t>
      </w:r>
      <w:r w:rsidR="00203EF0" w:rsidRPr="0086703B">
        <w:rPr>
          <w:rFonts w:asciiTheme="majorHAnsi" w:hAnsiTheme="majorHAnsi"/>
          <w:lang w:val="en-GB"/>
        </w:rPr>
        <w:t xml:space="preserve">ing in </w:t>
      </w:r>
      <w:r w:rsidRPr="0086703B">
        <w:rPr>
          <w:rFonts w:asciiTheme="majorHAnsi" w:hAnsiTheme="majorHAnsi"/>
          <w:lang w:val="en-GB"/>
        </w:rPr>
        <w:t>India.</w:t>
      </w:r>
    </w:p>
    <w:p w14:paraId="1CB0D0AB" w14:textId="77777777" w:rsidR="0086703B" w:rsidRPr="0086703B" w:rsidRDefault="0086703B" w:rsidP="0086703B">
      <w:pPr>
        <w:pStyle w:val="NoSpacing"/>
        <w:jc w:val="both"/>
        <w:rPr>
          <w:rFonts w:asciiTheme="majorHAnsi" w:hAnsiTheme="majorHAnsi"/>
          <w:sz w:val="12"/>
          <w:szCs w:val="12"/>
          <w:lang w:val="en-GB"/>
        </w:rPr>
      </w:pPr>
    </w:p>
    <w:p w14:paraId="602CD3A6" w14:textId="534D68B1" w:rsidR="003D7776" w:rsidRPr="0086703B" w:rsidRDefault="0086703B" w:rsidP="0086703B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="003D7776" w:rsidRPr="0086703B">
        <w:rPr>
          <w:rFonts w:asciiTheme="majorHAnsi" w:hAnsiTheme="majorHAnsi"/>
        </w:rPr>
        <w:t xml:space="preserve">Answer the following </w:t>
      </w:r>
      <w:r w:rsidR="002B3267" w:rsidRPr="0086703B">
        <w:rPr>
          <w:rFonts w:asciiTheme="majorHAnsi" w:hAnsiTheme="majorHAnsi"/>
        </w:rPr>
        <w:t>in about</w:t>
      </w:r>
      <w:r w:rsidR="003D7776" w:rsidRPr="0086703B">
        <w:rPr>
          <w:rFonts w:asciiTheme="majorHAnsi" w:hAnsiTheme="majorHAnsi"/>
        </w:rPr>
        <w:t xml:space="preserve"> 200 words each:</w:t>
      </w:r>
      <w:r w:rsidR="00203EF0" w:rsidRPr="0086703B">
        <w:rPr>
          <w:rFonts w:asciiTheme="majorHAnsi" w:hAnsiTheme="majorHAnsi"/>
        </w:rPr>
        <w:t xml:space="preserve">           </w:t>
      </w:r>
      <w:r w:rsidR="002B3267" w:rsidRPr="0086703B">
        <w:rPr>
          <w:rFonts w:asciiTheme="majorHAnsi" w:hAnsiTheme="majorHAnsi"/>
        </w:rPr>
        <w:t xml:space="preserve">        </w:t>
      </w:r>
      <w:r>
        <w:rPr>
          <w:rFonts w:asciiTheme="majorHAnsi" w:hAnsiTheme="majorHAnsi"/>
        </w:rPr>
        <w:t xml:space="preserve">          </w:t>
      </w:r>
      <w:r w:rsidR="003D7776" w:rsidRPr="0086703B">
        <w:rPr>
          <w:rFonts w:asciiTheme="majorHAnsi" w:hAnsiTheme="majorHAnsi"/>
        </w:rPr>
        <w:t>5x3=15</w:t>
      </w:r>
    </w:p>
    <w:p w14:paraId="00F176D4" w14:textId="77777777" w:rsidR="00203EF0" w:rsidRPr="0086703B" w:rsidRDefault="00203EF0" w:rsidP="0086703B">
      <w:pPr>
        <w:pStyle w:val="NoSpacing"/>
        <w:jc w:val="both"/>
        <w:rPr>
          <w:rFonts w:asciiTheme="majorHAnsi" w:hAnsiTheme="majorHAnsi"/>
          <w:sz w:val="10"/>
          <w:szCs w:val="14"/>
        </w:rPr>
      </w:pPr>
    </w:p>
    <w:p w14:paraId="32C060B2" w14:textId="77777777" w:rsidR="003D7776" w:rsidRPr="0086703B" w:rsidRDefault="003D7776" w:rsidP="0086703B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</w:rPr>
      </w:pPr>
      <w:r w:rsidRPr="0086703B">
        <w:rPr>
          <w:rFonts w:asciiTheme="majorHAnsi" w:hAnsiTheme="majorHAnsi"/>
        </w:rPr>
        <w:t>Explain the process of “spiral of silence” in communication?</w:t>
      </w:r>
    </w:p>
    <w:p w14:paraId="194A5AE4" w14:textId="77777777" w:rsidR="003D7776" w:rsidRPr="0086703B" w:rsidRDefault="003D7776" w:rsidP="0086703B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</w:rPr>
      </w:pPr>
      <w:r w:rsidRPr="0086703B">
        <w:rPr>
          <w:rFonts w:asciiTheme="majorHAnsi" w:hAnsiTheme="majorHAnsi"/>
        </w:rPr>
        <w:t xml:space="preserve">What are the six normative theories of mass communication? Discuss the </w:t>
      </w:r>
      <w:proofErr w:type="gramStart"/>
      <w:r w:rsidRPr="0086703B">
        <w:rPr>
          <w:rFonts w:asciiTheme="majorHAnsi" w:hAnsiTheme="majorHAnsi"/>
        </w:rPr>
        <w:t>Social</w:t>
      </w:r>
      <w:proofErr w:type="gramEnd"/>
      <w:r w:rsidRPr="0086703B">
        <w:rPr>
          <w:rFonts w:asciiTheme="majorHAnsi" w:hAnsiTheme="majorHAnsi"/>
        </w:rPr>
        <w:t xml:space="preserve"> Responsible Theory of media. </w:t>
      </w:r>
    </w:p>
    <w:p w14:paraId="548DA894" w14:textId="77777777" w:rsidR="003D7776" w:rsidRPr="0086703B" w:rsidRDefault="003D7776" w:rsidP="0086703B">
      <w:pPr>
        <w:pStyle w:val="NoSpacing"/>
        <w:numPr>
          <w:ilvl w:val="0"/>
          <w:numId w:val="20"/>
        </w:numPr>
        <w:jc w:val="both"/>
        <w:rPr>
          <w:rFonts w:asciiTheme="majorHAnsi" w:hAnsiTheme="majorHAnsi"/>
        </w:rPr>
      </w:pPr>
      <w:r w:rsidRPr="0086703B">
        <w:rPr>
          <w:rFonts w:asciiTheme="majorHAnsi" w:hAnsiTheme="majorHAnsi"/>
        </w:rPr>
        <w:t>Discuss the Perceptual Dimension of the Gerbner’s Model of communication.</w:t>
      </w:r>
    </w:p>
    <w:p w14:paraId="79793E56" w14:textId="77777777" w:rsidR="0086703B" w:rsidRDefault="0086703B" w:rsidP="0086703B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5A8D7ED2" w14:textId="18A0EB61" w:rsidR="003D7776" w:rsidRPr="0086703B" w:rsidRDefault="003D7776" w:rsidP="0086703B">
      <w:pPr>
        <w:pStyle w:val="NoSpacing"/>
        <w:jc w:val="both"/>
        <w:rPr>
          <w:rFonts w:asciiTheme="majorHAnsi" w:hAnsiTheme="majorHAnsi"/>
          <w:lang w:val="en-GB"/>
        </w:rPr>
      </w:pPr>
      <w:r w:rsidRPr="0086703B">
        <w:rPr>
          <w:rFonts w:asciiTheme="majorHAnsi" w:hAnsiTheme="majorHAnsi"/>
          <w:lang w:val="en-GB"/>
        </w:rPr>
        <w:t>3. Answer the following in detail (</w:t>
      </w:r>
      <w:r w:rsidR="0086703B">
        <w:rPr>
          <w:rFonts w:asciiTheme="majorHAnsi" w:hAnsiTheme="majorHAnsi"/>
          <w:lang w:val="en-GB"/>
        </w:rPr>
        <w:t xml:space="preserve">in about </w:t>
      </w:r>
      <w:r w:rsidRPr="0086703B">
        <w:rPr>
          <w:rFonts w:asciiTheme="majorHAnsi" w:hAnsiTheme="majorHAnsi"/>
          <w:lang w:val="en-GB"/>
        </w:rPr>
        <w:t xml:space="preserve">500 words each): </w:t>
      </w:r>
      <w:r w:rsidR="00203EF0" w:rsidRPr="0086703B">
        <w:rPr>
          <w:rFonts w:asciiTheme="majorHAnsi" w:hAnsiTheme="majorHAnsi"/>
          <w:lang w:val="en-GB"/>
        </w:rPr>
        <w:t xml:space="preserve">  </w:t>
      </w:r>
      <w:r w:rsidR="0086703B">
        <w:rPr>
          <w:rFonts w:asciiTheme="majorHAnsi" w:hAnsiTheme="majorHAnsi"/>
          <w:lang w:val="en-GB"/>
        </w:rPr>
        <w:t xml:space="preserve">    </w:t>
      </w:r>
      <w:r w:rsidRPr="0086703B">
        <w:rPr>
          <w:rFonts w:asciiTheme="majorHAnsi" w:hAnsiTheme="majorHAnsi"/>
          <w:lang w:val="en-GB"/>
        </w:rPr>
        <w:t>15x3=45</w:t>
      </w:r>
    </w:p>
    <w:p w14:paraId="014713F0" w14:textId="77777777" w:rsidR="003D7776" w:rsidRPr="0086703B" w:rsidRDefault="003D7776" w:rsidP="0086703B">
      <w:pPr>
        <w:pStyle w:val="NoSpacing"/>
        <w:jc w:val="both"/>
        <w:rPr>
          <w:rFonts w:asciiTheme="majorHAnsi" w:hAnsiTheme="majorHAnsi"/>
          <w:sz w:val="12"/>
          <w:szCs w:val="12"/>
          <w:lang w:val="en-GB"/>
        </w:rPr>
      </w:pPr>
    </w:p>
    <w:p w14:paraId="1ED482E8" w14:textId="77777777" w:rsidR="003D7776" w:rsidRPr="0086703B" w:rsidRDefault="003D7776" w:rsidP="0086703B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</w:rPr>
      </w:pPr>
      <w:r w:rsidRPr="0086703B">
        <w:rPr>
          <w:rFonts w:asciiTheme="majorHAnsi" w:hAnsiTheme="majorHAnsi"/>
        </w:rPr>
        <w:t xml:space="preserve">“Media create some dominant image patterns”. Give arguments for this statement based on the Cultivation Theory. </w:t>
      </w:r>
    </w:p>
    <w:p w14:paraId="59AEB1E8" w14:textId="77777777" w:rsidR="003D7776" w:rsidRPr="0086703B" w:rsidRDefault="003D7776" w:rsidP="0086703B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</w:rPr>
      </w:pPr>
      <w:r w:rsidRPr="0086703B">
        <w:rPr>
          <w:rFonts w:asciiTheme="majorHAnsi" w:hAnsiTheme="majorHAnsi"/>
        </w:rPr>
        <w:t>Trace the history of Indian media in developing the notion of “Indian Nationalism”.</w:t>
      </w:r>
    </w:p>
    <w:p w14:paraId="1DEBFC65" w14:textId="77777777" w:rsidR="003D7776" w:rsidRPr="0086703B" w:rsidRDefault="003D7776" w:rsidP="0086703B">
      <w:pPr>
        <w:pStyle w:val="NoSpacing"/>
        <w:numPr>
          <w:ilvl w:val="0"/>
          <w:numId w:val="21"/>
        </w:numPr>
        <w:jc w:val="both"/>
        <w:rPr>
          <w:rFonts w:asciiTheme="majorHAnsi" w:hAnsiTheme="majorHAnsi"/>
        </w:rPr>
      </w:pPr>
      <w:r w:rsidRPr="0086703B">
        <w:rPr>
          <w:rFonts w:asciiTheme="majorHAnsi" w:hAnsiTheme="majorHAnsi"/>
        </w:rPr>
        <w:t xml:space="preserve">What are three stages of satellite broadcasting? Discuss some satellite broadcasting experiments in India. </w:t>
      </w:r>
    </w:p>
    <w:p w14:paraId="016ACA79" w14:textId="77777777" w:rsidR="00AF60A5" w:rsidRPr="0086703B" w:rsidRDefault="00AF60A5" w:rsidP="0086703B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013E6817" w14:textId="4C58B028" w:rsidR="003D7776" w:rsidRPr="0086703B" w:rsidRDefault="003D7776" w:rsidP="0086703B">
      <w:pPr>
        <w:pStyle w:val="NoSpacing"/>
        <w:jc w:val="center"/>
        <w:rPr>
          <w:rFonts w:asciiTheme="majorHAnsi" w:hAnsiTheme="majorHAnsi"/>
        </w:rPr>
      </w:pPr>
      <w:r w:rsidRPr="0086703B">
        <w:rPr>
          <w:rFonts w:asciiTheme="majorHAnsi" w:hAnsiTheme="majorHAnsi"/>
        </w:rPr>
        <w:t>***</w:t>
      </w:r>
    </w:p>
    <w:p w14:paraId="7758012F" w14:textId="74110779" w:rsidR="008F7655" w:rsidRDefault="008F7655" w:rsidP="00AF60A5">
      <w:pPr>
        <w:pStyle w:val="NoSpacing"/>
        <w:rPr>
          <w:rFonts w:asciiTheme="majorHAnsi" w:hAnsiTheme="majorHAnsi"/>
        </w:rPr>
      </w:pPr>
    </w:p>
    <w:p w14:paraId="6CA8455A" w14:textId="772CB3EE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08FFA2D5" w14:textId="5216721C" w:rsidR="0032044D" w:rsidRPr="000C40E4" w:rsidRDefault="0032044D" w:rsidP="00057167">
      <w:pPr>
        <w:pStyle w:val="NoSpacing"/>
        <w:jc w:val="center"/>
        <w:rPr>
          <w:rFonts w:asciiTheme="majorHAnsi" w:hAnsiTheme="majorHAnsi"/>
          <w:sz w:val="8"/>
          <w:szCs w:val="8"/>
        </w:rPr>
      </w:pPr>
    </w:p>
    <w:p w14:paraId="422486DF" w14:textId="19BFB2F3" w:rsidR="0032044D" w:rsidRDefault="0032044D" w:rsidP="00057167">
      <w:pPr>
        <w:pStyle w:val="NoSpacing"/>
        <w:jc w:val="center"/>
        <w:rPr>
          <w:rFonts w:asciiTheme="majorHAnsi" w:hAnsiTheme="majorHAnsi"/>
        </w:rPr>
      </w:pPr>
    </w:p>
    <w:p w14:paraId="6A40D1CB" w14:textId="0090A4D2" w:rsidR="00203EF0" w:rsidRDefault="00203EF0" w:rsidP="00057167">
      <w:pPr>
        <w:pStyle w:val="NoSpacing"/>
        <w:jc w:val="center"/>
        <w:rPr>
          <w:rFonts w:asciiTheme="majorHAnsi" w:hAnsiTheme="majorHAnsi"/>
        </w:rPr>
      </w:pPr>
    </w:p>
    <w:p w14:paraId="480FC8E8" w14:textId="209B441A" w:rsidR="0013016C" w:rsidRDefault="0013016C" w:rsidP="00057167">
      <w:pPr>
        <w:pStyle w:val="NoSpacing"/>
        <w:jc w:val="center"/>
        <w:rPr>
          <w:rFonts w:asciiTheme="majorHAnsi" w:hAnsiTheme="majorHAnsi"/>
        </w:rPr>
      </w:pPr>
    </w:p>
    <w:p w14:paraId="7F9053E3" w14:textId="5EEF1F61" w:rsidR="0013016C" w:rsidRDefault="0013016C" w:rsidP="00057167">
      <w:pPr>
        <w:pStyle w:val="NoSpacing"/>
        <w:jc w:val="center"/>
        <w:rPr>
          <w:rFonts w:asciiTheme="majorHAnsi" w:hAnsiTheme="majorHAnsi"/>
        </w:rPr>
      </w:pPr>
    </w:p>
    <w:p w14:paraId="1693A615" w14:textId="39571EF0" w:rsidR="0013016C" w:rsidRDefault="0013016C" w:rsidP="00057167">
      <w:pPr>
        <w:pStyle w:val="NoSpacing"/>
        <w:jc w:val="center"/>
        <w:rPr>
          <w:rFonts w:asciiTheme="majorHAnsi" w:hAnsiTheme="majorHAnsi"/>
        </w:rPr>
      </w:pPr>
    </w:p>
    <w:p w14:paraId="5E4AB693" w14:textId="734B19FD" w:rsidR="0013016C" w:rsidRDefault="0013016C" w:rsidP="00057167">
      <w:pPr>
        <w:pStyle w:val="NoSpacing"/>
        <w:jc w:val="center"/>
        <w:rPr>
          <w:rFonts w:asciiTheme="majorHAnsi" w:hAnsiTheme="majorHAnsi"/>
        </w:rPr>
      </w:pPr>
    </w:p>
    <w:p w14:paraId="2330F107" w14:textId="279B6599" w:rsidR="0013016C" w:rsidRDefault="0013016C" w:rsidP="00057167">
      <w:pPr>
        <w:pStyle w:val="NoSpacing"/>
        <w:jc w:val="center"/>
        <w:rPr>
          <w:rFonts w:asciiTheme="majorHAnsi" w:hAnsiTheme="majorHAnsi"/>
        </w:rPr>
      </w:pPr>
    </w:p>
    <w:p w14:paraId="709362EF" w14:textId="77777777" w:rsidR="0013016C" w:rsidRPr="00057167" w:rsidRDefault="0013016C" w:rsidP="0013016C">
      <w:pPr>
        <w:pStyle w:val="NoSpacing"/>
        <w:jc w:val="right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TU/</w:t>
      </w:r>
      <w:r>
        <w:rPr>
          <w:rFonts w:asciiTheme="majorHAnsi" w:hAnsiTheme="majorHAnsi"/>
          <w:b/>
          <w:bCs/>
          <w:sz w:val="24"/>
          <w:szCs w:val="24"/>
        </w:rPr>
        <w:t>CDOE</w:t>
      </w:r>
    </w:p>
    <w:p w14:paraId="61476734" w14:textId="77777777" w:rsidR="0013016C" w:rsidRPr="00057167" w:rsidRDefault="0013016C" w:rsidP="0013016C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TEZPUR UNIVERSITY</w:t>
      </w:r>
    </w:p>
    <w:p w14:paraId="0B4F23D0" w14:textId="77777777" w:rsidR="0013016C" w:rsidRPr="00057167" w:rsidRDefault="0013016C" w:rsidP="0013016C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SEMESTER END EXAMINATION (</w:t>
      </w:r>
      <w:r>
        <w:rPr>
          <w:rFonts w:asciiTheme="majorHAnsi" w:hAnsiTheme="majorHAnsi"/>
          <w:b/>
          <w:bCs/>
          <w:sz w:val="24"/>
          <w:szCs w:val="24"/>
        </w:rPr>
        <w:t>SPRING</w:t>
      </w:r>
      <w:r w:rsidRPr="00057167">
        <w:rPr>
          <w:rFonts w:asciiTheme="majorHAnsi" w:hAnsiTheme="majorHAnsi"/>
          <w:b/>
          <w:bCs/>
          <w:sz w:val="24"/>
          <w:szCs w:val="24"/>
        </w:rPr>
        <w:t>)</w:t>
      </w:r>
      <w:r>
        <w:rPr>
          <w:rFonts w:asciiTheme="majorHAnsi" w:hAnsiTheme="majorHAnsi"/>
          <w:b/>
          <w:bCs/>
          <w:sz w:val="24"/>
          <w:szCs w:val="24"/>
        </w:rPr>
        <w:t xml:space="preserve"> </w:t>
      </w:r>
      <w:r w:rsidRPr="00057167">
        <w:rPr>
          <w:rFonts w:asciiTheme="majorHAnsi" w:hAnsiTheme="majorHAnsi"/>
          <w:b/>
          <w:bCs/>
          <w:sz w:val="24"/>
          <w:szCs w:val="24"/>
        </w:rPr>
        <w:t>20</w:t>
      </w:r>
      <w:r>
        <w:rPr>
          <w:rFonts w:asciiTheme="majorHAnsi" w:hAnsiTheme="majorHAnsi"/>
          <w:b/>
          <w:bCs/>
          <w:sz w:val="24"/>
          <w:szCs w:val="24"/>
        </w:rPr>
        <w:t>21</w:t>
      </w:r>
    </w:p>
    <w:p w14:paraId="761DA7F1" w14:textId="77777777" w:rsidR="0013016C" w:rsidRPr="00057167" w:rsidRDefault="0013016C" w:rsidP="0013016C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>MMC 101: INTRODUCTION TO COMMUNICATION AND MEDIA</w:t>
      </w:r>
    </w:p>
    <w:p w14:paraId="6AC0D065" w14:textId="77777777" w:rsidR="0013016C" w:rsidRPr="00057167" w:rsidRDefault="0013016C" w:rsidP="0013016C">
      <w:pPr>
        <w:pStyle w:val="NoSpacing"/>
        <w:rPr>
          <w:rFonts w:asciiTheme="majorHAnsi" w:hAnsiTheme="majorHAnsi"/>
          <w:b/>
          <w:bCs/>
          <w:sz w:val="10"/>
          <w:szCs w:val="10"/>
        </w:rPr>
      </w:pPr>
      <w:r w:rsidRPr="00057167">
        <w:rPr>
          <w:rFonts w:asciiTheme="majorHAnsi" w:hAnsiTheme="majorHAnsi"/>
          <w:b/>
          <w:bCs/>
          <w:sz w:val="24"/>
          <w:szCs w:val="24"/>
        </w:rPr>
        <w:t xml:space="preserve">        </w:t>
      </w:r>
    </w:p>
    <w:p w14:paraId="020798AC" w14:textId="77777777" w:rsidR="0013016C" w:rsidRPr="00057167" w:rsidRDefault="0013016C" w:rsidP="0013016C">
      <w:pPr>
        <w:pStyle w:val="NoSpacing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  </w:t>
      </w:r>
      <w:r w:rsidRPr="00057167">
        <w:rPr>
          <w:rFonts w:asciiTheme="majorHAnsi" w:hAnsiTheme="majorHAnsi"/>
          <w:sz w:val="24"/>
          <w:szCs w:val="24"/>
        </w:rPr>
        <w:t xml:space="preserve">Time: </w:t>
      </w:r>
      <w:r w:rsidRPr="00057167">
        <w:rPr>
          <w:rFonts w:asciiTheme="majorHAnsi" w:hAnsiTheme="majorHAnsi"/>
          <w:b/>
          <w:bCs/>
          <w:sz w:val="24"/>
          <w:szCs w:val="24"/>
        </w:rPr>
        <w:t>3 H</w:t>
      </w:r>
      <w:r>
        <w:rPr>
          <w:rFonts w:asciiTheme="majorHAnsi" w:hAnsiTheme="majorHAnsi"/>
          <w:b/>
          <w:bCs/>
          <w:sz w:val="24"/>
          <w:szCs w:val="24"/>
        </w:rPr>
        <w:t>ours</w:t>
      </w:r>
      <w:r w:rsidRPr="00057167">
        <w:rPr>
          <w:rFonts w:asciiTheme="majorHAnsi" w:hAnsiTheme="majorHAnsi"/>
          <w:sz w:val="24"/>
          <w:szCs w:val="24"/>
        </w:rPr>
        <w:t xml:space="preserve">                                     </w:t>
      </w:r>
      <w:r>
        <w:rPr>
          <w:rFonts w:asciiTheme="majorHAnsi" w:hAnsiTheme="majorHAnsi"/>
          <w:sz w:val="24"/>
          <w:szCs w:val="24"/>
        </w:rPr>
        <w:t xml:space="preserve">                 </w:t>
      </w:r>
      <w:r w:rsidRPr="00057167">
        <w:rPr>
          <w:rFonts w:asciiTheme="majorHAnsi" w:hAnsiTheme="majorHAnsi"/>
          <w:sz w:val="24"/>
          <w:szCs w:val="24"/>
        </w:rPr>
        <w:t xml:space="preserve">            Total Marks: </w:t>
      </w:r>
      <w:r w:rsidRPr="00057167">
        <w:rPr>
          <w:rFonts w:asciiTheme="majorHAnsi" w:hAnsiTheme="majorHAnsi"/>
          <w:b/>
          <w:bCs/>
          <w:sz w:val="24"/>
          <w:szCs w:val="24"/>
        </w:rPr>
        <w:t>70</w:t>
      </w:r>
    </w:p>
    <w:p w14:paraId="7878BA20" w14:textId="77777777" w:rsidR="0013016C" w:rsidRPr="00057167" w:rsidRDefault="0013016C" w:rsidP="0013016C">
      <w:pPr>
        <w:pStyle w:val="NoSpacing"/>
        <w:rPr>
          <w:rFonts w:asciiTheme="majorHAnsi" w:hAnsiTheme="majorHAnsi"/>
          <w:sz w:val="12"/>
          <w:szCs w:val="12"/>
        </w:rPr>
      </w:pPr>
    </w:p>
    <w:p w14:paraId="4A894DF2" w14:textId="77777777" w:rsidR="0013016C" w:rsidRPr="00057167" w:rsidRDefault="0013016C" w:rsidP="0013016C">
      <w:pPr>
        <w:pStyle w:val="NoSpacing"/>
        <w:jc w:val="center"/>
        <w:rPr>
          <w:rFonts w:asciiTheme="majorHAnsi" w:hAnsiTheme="majorHAnsi"/>
          <w:i/>
          <w:iCs/>
          <w:sz w:val="24"/>
          <w:szCs w:val="24"/>
        </w:rPr>
      </w:pPr>
      <w:r w:rsidRPr="00057167">
        <w:rPr>
          <w:rFonts w:asciiTheme="majorHAnsi" w:hAnsiTheme="majorHAnsi"/>
          <w:i/>
          <w:iCs/>
          <w:sz w:val="24"/>
          <w:szCs w:val="24"/>
        </w:rPr>
        <w:t>The figures in the right-hand margin indicate marks</w:t>
      </w:r>
    </w:p>
    <w:p w14:paraId="1080121C" w14:textId="77777777" w:rsidR="0013016C" w:rsidRPr="00057167" w:rsidRDefault="0013016C" w:rsidP="0013016C">
      <w:pPr>
        <w:pStyle w:val="NoSpacing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i/>
          <w:iCs/>
          <w:sz w:val="24"/>
          <w:szCs w:val="24"/>
        </w:rPr>
        <w:t>f</w:t>
      </w:r>
      <w:r w:rsidRPr="00057167">
        <w:rPr>
          <w:rFonts w:asciiTheme="majorHAnsi" w:hAnsiTheme="majorHAnsi"/>
          <w:i/>
          <w:iCs/>
          <w:sz w:val="24"/>
          <w:szCs w:val="24"/>
        </w:rPr>
        <w:t>or the individual question</w:t>
      </w:r>
      <w:r w:rsidRPr="00057167">
        <w:rPr>
          <w:rFonts w:asciiTheme="majorHAnsi" w:hAnsiTheme="majorHAnsi"/>
          <w:sz w:val="24"/>
          <w:szCs w:val="24"/>
        </w:rPr>
        <w:t>.</w:t>
      </w:r>
    </w:p>
    <w:p w14:paraId="1C4383CE" w14:textId="77777777" w:rsidR="0013016C" w:rsidRPr="00AF60A5" w:rsidRDefault="0013016C" w:rsidP="0013016C">
      <w:pPr>
        <w:pStyle w:val="NoSpacing"/>
        <w:rPr>
          <w:rFonts w:asciiTheme="majorHAnsi" w:hAnsiTheme="majorHAnsi"/>
          <w:sz w:val="24"/>
          <w:szCs w:val="24"/>
        </w:rPr>
      </w:pPr>
      <w:r w:rsidRPr="00AF60A5">
        <w:rPr>
          <w:rFonts w:asciiTheme="majorHAnsi" w:hAnsiTheme="majorHAnsi"/>
          <w:sz w:val="24"/>
          <w:szCs w:val="24"/>
        </w:rPr>
        <w:t xml:space="preserve">  ----------------------------------------------------------------------------------</w:t>
      </w:r>
      <w:r>
        <w:rPr>
          <w:rFonts w:asciiTheme="majorHAnsi" w:hAnsiTheme="majorHAnsi"/>
          <w:sz w:val="24"/>
          <w:szCs w:val="24"/>
        </w:rPr>
        <w:t>--</w:t>
      </w:r>
    </w:p>
    <w:p w14:paraId="65244230" w14:textId="77777777" w:rsidR="0013016C" w:rsidRPr="0086703B" w:rsidRDefault="0013016C" w:rsidP="0013016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1. </w:t>
      </w:r>
      <w:r w:rsidRPr="0086703B">
        <w:rPr>
          <w:rFonts w:asciiTheme="majorHAnsi" w:hAnsiTheme="majorHAnsi"/>
        </w:rPr>
        <w:t>Answer the following in about two to three sentences each.</w:t>
      </w:r>
      <w:r w:rsidRPr="0086703B">
        <w:rPr>
          <w:rFonts w:asciiTheme="majorHAnsi" w:hAnsiTheme="majorHAnsi"/>
        </w:rPr>
        <w:tab/>
      </w:r>
      <w:r w:rsidRPr="0086703B">
        <w:rPr>
          <w:rFonts w:asciiTheme="majorHAnsi" w:hAnsiTheme="majorHAnsi"/>
        </w:rPr>
        <w:tab/>
      </w:r>
      <w:r w:rsidRPr="0086703B">
        <w:rPr>
          <w:rFonts w:asciiTheme="majorHAnsi" w:hAnsiTheme="majorHAnsi"/>
        </w:rPr>
        <w:tab/>
      </w:r>
      <w:r w:rsidRPr="0086703B">
        <w:rPr>
          <w:rFonts w:asciiTheme="majorHAnsi" w:hAnsiTheme="majorHAnsi"/>
        </w:rPr>
        <w:tab/>
      </w:r>
      <w:r w:rsidRPr="0086703B">
        <w:rPr>
          <w:rFonts w:asciiTheme="majorHAnsi" w:hAnsiTheme="majorHAnsi"/>
        </w:rPr>
        <w:tab/>
      </w:r>
      <w:r w:rsidRPr="0086703B">
        <w:rPr>
          <w:rFonts w:asciiTheme="majorHAnsi" w:hAnsiTheme="majorHAnsi"/>
        </w:rPr>
        <w:tab/>
        <w:t xml:space="preserve">                                    </w:t>
      </w:r>
      <w:r>
        <w:rPr>
          <w:rFonts w:asciiTheme="majorHAnsi" w:hAnsiTheme="majorHAnsi"/>
        </w:rPr>
        <w:t xml:space="preserve">                              </w:t>
      </w:r>
      <w:r w:rsidRPr="0086703B">
        <w:rPr>
          <w:rFonts w:asciiTheme="majorHAnsi" w:hAnsiTheme="majorHAnsi"/>
        </w:rPr>
        <w:t>2x5=10</w:t>
      </w:r>
    </w:p>
    <w:p w14:paraId="3B0C08CC" w14:textId="77777777" w:rsidR="0013016C" w:rsidRPr="0086703B" w:rsidRDefault="0013016C" w:rsidP="0013016C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lang w:val="en-GB"/>
        </w:rPr>
      </w:pPr>
      <w:r w:rsidRPr="0086703B">
        <w:rPr>
          <w:rFonts w:asciiTheme="majorHAnsi" w:hAnsiTheme="majorHAnsi"/>
          <w:lang w:val="en-GB"/>
        </w:rPr>
        <w:t xml:space="preserve">Transactional  model of communication </w:t>
      </w:r>
    </w:p>
    <w:p w14:paraId="57BA6063" w14:textId="77777777" w:rsidR="0013016C" w:rsidRPr="0086703B" w:rsidRDefault="0013016C" w:rsidP="0013016C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lang w:val="en-GB"/>
        </w:rPr>
      </w:pPr>
      <w:r w:rsidRPr="0086703B">
        <w:rPr>
          <w:rFonts w:asciiTheme="majorHAnsi" w:hAnsiTheme="majorHAnsi"/>
          <w:lang w:val="en-GB"/>
        </w:rPr>
        <w:t xml:space="preserve">Distinguish between interpersonal and intrapersonal communication. </w:t>
      </w:r>
    </w:p>
    <w:p w14:paraId="24108D7C" w14:textId="77777777" w:rsidR="0013016C" w:rsidRPr="0086703B" w:rsidRDefault="0013016C" w:rsidP="0013016C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lang w:val="en-GB"/>
        </w:rPr>
      </w:pPr>
      <w:r w:rsidRPr="0086703B">
        <w:rPr>
          <w:rFonts w:asciiTheme="majorHAnsi" w:hAnsiTheme="majorHAnsi"/>
          <w:lang w:val="en-GB"/>
        </w:rPr>
        <w:t>Name the scholars who developed the Dependency Theory of Mass Communication.</w:t>
      </w:r>
    </w:p>
    <w:p w14:paraId="2A108785" w14:textId="77777777" w:rsidR="0013016C" w:rsidRPr="0086703B" w:rsidRDefault="0013016C" w:rsidP="0013016C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lang w:val="en-GB"/>
        </w:rPr>
      </w:pPr>
      <w:r w:rsidRPr="0086703B">
        <w:rPr>
          <w:rFonts w:asciiTheme="majorHAnsi" w:hAnsiTheme="majorHAnsi"/>
          <w:lang w:val="en-GB"/>
        </w:rPr>
        <w:t>Limited Effect Theory Vs. Hypodermic Needle theory of Mass Communication</w:t>
      </w:r>
    </w:p>
    <w:p w14:paraId="572BB901" w14:textId="77777777" w:rsidR="0013016C" w:rsidRPr="0086703B" w:rsidRDefault="0013016C" w:rsidP="0013016C">
      <w:pPr>
        <w:pStyle w:val="NoSpacing"/>
        <w:numPr>
          <w:ilvl w:val="0"/>
          <w:numId w:val="22"/>
        </w:numPr>
        <w:jc w:val="both"/>
        <w:rPr>
          <w:rFonts w:asciiTheme="majorHAnsi" w:hAnsiTheme="majorHAnsi"/>
          <w:lang w:val="en-GB"/>
        </w:rPr>
      </w:pPr>
      <w:r w:rsidRPr="0086703B">
        <w:rPr>
          <w:rFonts w:asciiTheme="majorHAnsi" w:hAnsiTheme="majorHAnsi"/>
          <w:lang w:val="en-GB"/>
        </w:rPr>
        <w:t>Public Service Broadcasting in India.</w:t>
      </w:r>
    </w:p>
    <w:p w14:paraId="43654457" w14:textId="77777777" w:rsidR="0013016C" w:rsidRPr="0086703B" w:rsidRDefault="0013016C" w:rsidP="0013016C">
      <w:pPr>
        <w:pStyle w:val="NoSpacing"/>
        <w:jc w:val="both"/>
        <w:rPr>
          <w:rFonts w:asciiTheme="majorHAnsi" w:hAnsiTheme="majorHAnsi"/>
          <w:sz w:val="12"/>
          <w:szCs w:val="12"/>
          <w:lang w:val="en-GB"/>
        </w:rPr>
      </w:pPr>
    </w:p>
    <w:p w14:paraId="1EFB8371" w14:textId="77777777" w:rsidR="0013016C" w:rsidRPr="0086703B" w:rsidRDefault="0013016C" w:rsidP="0013016C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2. </w:t>
      </w:r>
      <w:r w:rsidRPr="0086703B">
        <w:rPr>
          <w:rFonts w:asciiTheme="majorHAnsi" w:hAnsiTheme="majorHAnsi"/>
        </w:rPr>
        <w:t xml:space="preserve">Answer the following in about 200 words each:                   </w:t>
      </w:r>
      <w:r>
        <w:rPr>
          <w:rFonts w:asciiTheme="majorHAnsi" w:hAnsiTheme="majorHAnsi"/>
        </w:rPr>
        <w:t xml:space="preserve">          </w:t>
      </w:r>
      <w:r w:rsidRPr="0086703B">
        <w:rPr>
          <w:rFonts w:asciiTheme="majorHAnsi" w:hAnsiTheme="majorHAnsi"/>
        </w:rPr>
        <w:t>5x3=15</w:t>
      </w:r>
    </w:p>
    <w:p w14:paraId="31EE449E" w14:textId="77777777" w:rsidR="0013016C" w:rsidRPr="0086703B" w:rsidRDefault="0013016C" w:rsidP="0013016C">
      <w:pPr>
        <w:pStyle w:val="NoSpacing"/>
        <w:jc w:val="both"/>
        <w:rPr>
          <w:rFonts w:asciiTheme="majorHAnsi" w:hAnsiTheme="majorHAnsi"/>
          <w:sz w:val="10"/>
          <w:szCs w:val="14"/>
        </w:rPr>
      </w:pPr>
    </w:p>
    <w:p w14:paraId="1CCB2E94" w14:textId="77777777" w:rsidR="0013016C" w:rsidRPr="0086703B" w:rsidRDefault="0013016C" w:rsidP="0013016C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</w:rPr>
      </w:pPr>
      <w:r w:rsidRPr="0086703B">
        <w:rPr>
          <w:rFonts w:asciiTheme="majorHAnsi" w:hAnsiTheme="majorHAnsi"/>
        </w:rPr>
        <w:t>Explain the process of “spiral of silence” in communication?</w:t>
      </w:r>
    </w:p>
    <w:p w14:paraId="39C69AB0" w14:textId="77777777" w:rsidR="0013016C" w:rsidRPr="0086703B" w:rsidRDefault="0013016C" w:rsidP="0013016C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</w:rPr>
      </w:pPr>
      <w:r w:rsidRPr="0086703B">
        <w:rPr>
          <w:rFonts w:asciiTheme="majorHAnsi" w:hAnsiTheme="majorHAnsi"/>
        </w:rPr>
        <w:t xml:space="preserve">What are the six normative theories of mass communication? Discuss the </w:t>
      </w:r>
      <w:proofErr w:type="gramStart"/>
      <w:r w:rsidRPr="0086703B">
        <w:rPr>
          <w:rFonts w:asciiTheme="majorHAnsi" w:hAnsiTheme="majorHAnsi"/>
        </w:rPr>
        <w:t>Social</w:t>
      </w:r>
      <w:proofErr w:type="gramEnd"/>
      <w:r w:rsidRPr="0086703B">
        <w:rPr>
          <w:rFonts w:asciiTheme="majorHAnsi" w:hAnsiTheme="majorHAnsi"/>
        </w:rPr>
        <w:t xml:space="preserve"> Responsible Theory of media. </w:t>
      </w:r>
    </w:p>
    <w:p w14:paraId="13293140" w14:textId="77777777" w:rsidR="0013016C" w:rsidRPr="0086703B" w:rsidRDefault="0013016C" w:rsidP="0013016C">
      <w:pPr>
        <w:pStyle w:val="NoSpacing"/>
        <w:numPr>
          <w:ilvl w:val="0"/>
          <w:numId w:val="23"/>
        </w:numPr>
        <w:jc w:val="both"/>
        <w:rPr>
          <w:rFonts w:asciiTheme="majorHAnsi" w:hAnsiTheme="majorHAnsi"/>
        </w:rPr>
      </w:pPr>
      <w:r w:rsidRPr="0086703B">
        <w:rPr>
          <w:rFonts w:asciiTheme="majorHAnsi" w:hAnsiTheme="majorHAnsi"/>
        </w:rPr>
        <w:t>Discuss the Perceptual Dimension of the Gerbner’s Model of communication.</w:t>
      </w:r>
    </w:p>
    <w:p w14:paraId="2E531987" w14:textId="77777777" w:rsidR="0013016C" w:rsidRDefault="0013016C" w:rsidP="0013016C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5070923" w14:textId="77777777" w:rsidR="0013016C" w:rsidRPr="0086703B" w:rsidRDefault="0013016C" w:rsidP="0013016C">
      <w:pPr>
        <w:pStyle w:val="NoSpacing"/>
        <w:jc w:val="both"/>
        <w:rPr>
          <w:rFonts w:asciiTheme="majorHAnsi" w:hAnsiTheme="majorHAnsi"/>
          <w:lang w:val="en-GB"/>
        </w:rPr>
      </w:pPr>
      <w:r w:rsidRPr="0086703B">
        <w:rPr>
          <w:rFonts w:asciiTheme="majorHAnsi" w:hAnsiTheme="majorHAnsi"/>
          <w:lang w:val="en-GB"/>
        </w:rPr>
        <w:t>3. Answer the following in detail (</w:t>
      </w:r>
      <w:r>
        <w:rPr>
          <w:rFonts w:asciiTheme="majorHAnsi" w:hAnsiTheme="majorHAnsi"/>
          <w:lang w:val="en-GB"/>
        </w:rPr>
        <w:t xml:space="preserve">in about </w:t>
      </w:r>
      <w:r w:rsidRPr="0086703B">
        <w:rPr>
          <w:rFonts w:asciiTheme="majorHAnsi" w:hAnsiTheme="majorHAnsi"/>
          <w:lang w:val="en-GB"/>
        </w:rPr>
        <w:t xml:space="preserve">500 words each):   </w:t>
      </w:r>
      <w:r>
        <w:rPr>
          <w:rFonts w:asciiTheme="majorHAnsi" w:hAnsiTheme="majorHAnsi"/>
          <w:lang w:val="en-GB"/>
        </w:rPr>
        <w:t xml:space="preserve">    </w:t>
      </w:r>
      <w:r w:rsidRPr="0086703B">
        <w:rPr>
          <w:rFonts w:asciiTheme="majorHAnsi" w:hAnsiTheme="majorHAnsi"/>
          <w:lang w:val="en-GB"/>
        </w:rPr>
        <w:t>15x3=45</w:t>
      </w:r>
    </w:p>
    <w:p w14:paraId="39F66D4A" w14:textId="77777777" w:rsidR="0013016C" w:rsidRPr="0086703B" w:rsidRDefault="0013016C" w:rsidP="0013016C">
      <w:pPr>
        <w:pStyle w:val="NoSpacing"/>
        <w:jc w:val="both"/>
        <w:rPr>
          <w:rFonts w:asciiTheme="majorHAnsi" w:hAnsiTheme="majorHAnsi"/>
          <w:sz w:val="12"/>
          <w:szCs w:val="12"/>
          <w:lang w:val="en-GB"/>
        </w:rPr>
      </w:pPr>
    </w:p>
    <w:p w14:paraId="3DCB871A" w14:textId="77777777" w:rsidR="0013016C" w:rsidRPr="0086703B" w:rsidRDefault="0013016C" w:rsidP="0013016C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86703B">
        <w:rPr>
          <w:rFonts w:asciiTheme="majorHAnsi" w:hAnsiTheme="majorHAnsi"/>
        </w:rPr>
        <w:t xml:space="preserve">“Media create some dominant image patterns”. Give arguments for this statement based on the Cultivation Theory. </w:t>
      </w:r>
    </w:p>
    <w:p w14:paraId="440AB468" w14:textId="77777777" w:rsidR="0013016C" w:rsidRPr="0086703B" w:rsidRDefault="0013016C" w:rsidP="0013016C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86703B">
        <w:rPr>
          <w:rFonts w:asciiTheme="majorHAnsi" w:hAnsiTheme="majorHAnsi"/>
        </w:rPr>
        <w:t>Trace the history of Indian media in developing the notion of “Indian Nationalism”.</w:t>
      </w:r>
    </w:p>
    <w:p w14:paraId="69B7C9F4" w14:textId="77777777" w:rsidR="0013016C" w:rsidRPr="0086703B" w:rsidRDefault="0013016C" w:rsidP="0013016C">
      <w:pPr>
        <w:pStyle w:val="NoSpacing"/>
        <w:numPr>
          <w:ilvl w:val="0"/>
          <w:numId w:val="24"/>
        </w:numPr>
        <w:jc w:val="both"/>
        <w:rPr>
          <w:rFonts w:asciiTheme="majorHAnsi" w:hAnsiTheme="majorHAnsi"/>
        </w:rPr>
      </w:pPr>
      <w:r w:rsidRPr="0086703B">
        <w:rPr>
          <w:rFonts w:asciiTheme="majorHAnsi" w:hAnsiTheme="majorHAnsi"/>
        </w:rPr>
        <w:t xml:space="preserve">What are three stages of satellite broadcasting? Discuss some satellite broadcasting experiments in India. </w:t>
      </w:r>
    </w:p>
    <w:p w14:paraId="4ACB7D1E" w14:textId="77777777" w:rsidR="0013016C" w:rsidRPr="0086703B" w:rsidRDefault="0013016C" w:rsidP="0013016C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7B8BBBD1" w14:textId="77777777" w:rsidR="0013016C" w:rsidRPr="0086703B" w:rsidRDefault="0013016C" w:rsidP="0013016C">
      <w:pPr>
        <w:pStyle w:val="NoSpacing"/>
        <w:jc w:val="center"/>
        <w:rPr>
          <w:rFonts w:asciiTheme="majorHAnsi" w:hAnsiTheme="majorHAnsi"/>
        </w:rPr>
      </w:pPr>
      <w:r w:rsidRPr="0086703B">
        <w:rPr>
          <w:rFonts w:asciiTheme="majorHAnsi" w:hAnsiTheme="majorHAnsi"/>
        </w:rPr>
        <w:t>***</w:t>
      </w:r>
    </w:p>
    <w:p w14:paraId="3AB12B8D" w14:textId="77777777" w:rsidR="0013016C" w:rsidRDefault="0013016C" w:rsidP="0013016C">
      <w:pPr>
        <w:pStyle w:val="NoSpacing"/>
        <w:rPr>
          <w:rFonts w:asciiTheme="majorHAnsi" w:hAnsiTheme="majorHAnsi"/>
        </w:rPr>
      </w:pPr>
    </w:p>
    <w:p w14:paraId="0F956013" w14:textId="77777777" w:rsidR="0013016C" w:rsidRDefault="0013016C" w:rsidP="00057167">
      <w:pPr>
        <w:pStyle w:val="NoSpacing"/>
        <w:jc w:val="center"/>
        <w:rPr>
          <w:rFonts w:asciiTheme="majorHAnsi" w:hAnsiTheme="majorHAnsi"/>
        </w:rPr>
      </w:pPr>
    </w:p>
    <w:sectPr w:rsidR="0013016C" w:rsidSect="00AF60A5">
      <w:pgSz w:w="15840" w:h="12240" w:orient="landscape"/>
      <w:pgMar w:top="284" w:right="247" w:bottom="142" w:left="284" w:header="720" w:footer="720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3AE72" w14:textId="77777777" w:rsidR="00CD5E47" w:rsidRDefault="00CD5E47" w:rsidP="0002745E">
      <w:pPr>
        <w:spacing w:after="0" w:line="240" w:lineRule="auto"/>
      </w:pPr>
      <w:r>
        <w:separator/>
      </w:r>
    </w:p>
  </w:endnote>
  <w:endnote w:type="continuationSeparator" w:id="0">
    <w:p w14:paraId="12CB1401" w14:textId="77777777" w:rsidR="00CD5E47" w:rsidRDefault="00CD5E47" w:rsidP="00027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1792F6" w14:textId="77777777" w:rsidR="00CD5E47" w:rsidRDefault="00CD5E47" w:rsidP="0002745E">
      <w:pPr>
        <w:spacing w:after="0" w:line="240" w:lineRule="auto"/>
      </w:pPr>
      <w:r>
        <w:separator/>
      </w:r>
    </w:p>
  </w:footnote>
  <w:footnote w:type="continuationSeparator" w:id="0">
    <w:p w14:paraId="77359B78" w14:textId="77777777" w:rsidR="00CD5E47" w:rsidRDefault="00CD5E47" w:rsidP="000274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34FE5"/>
    <w:multiLevelType w:val="hybridMultilevel"/>
    <w:tmpl w:val="A256295C"/>
    <w:lvl w:ilvl="0" w:tplc="09A2017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0A2BB6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361CB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4F4D86"/>
    <w:multiLevelType w:val="hybridMultilevel"/>
    <w:tmpl w:val="CB82E6C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E04F5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9127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88023E"/>
    <w:multiLevelType w:val="hybridMultilevel"/>
    <w:tmpl w:val="58320920"/>
    <w:lvl w:ilvl="0" w:tplc="1BB8EC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B134A5"/>
    <w:multiLevelType w:val="hybridMultilevel"/>
    <w:tmpl w:val="CFFC95F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3272E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1A10BF"/>
    <w:multiLevelType w:val="hybridMultilevel"/>
    <w:tmpl w:val="30EAE2A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FD273F"/>
    <w:multiLevelType w:val="hybridMultilevel"/>
    <w:tmpl w:val="BF84D93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E0757F"/>
    <w:multiLevelType w:val="hybridMultilevel"/>
    <w:tmpl w:val="CFFC95F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21DD4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597F1E"/>
    <w:multiLevelType w:val="hybridMultilevel"/>
    <w:tmpl w:val="3A8A2B66"/>
    <w:lvl w:ilvl="0" w:tplc="3D5A3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FF31C2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F41866"/>
    <w:multiLevelType w:val="hybridMultilevel"/>
    <w:tmpl w:val="5520456E"/>
    <w:lvl w:ilvl="0" w:tplc="377AB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B57786"/>
    <w:multiLevelType w:val="hybridMultilevel"/>
    <w:tmpl w:val="56B2831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182C25"/>
    <w:multiLevelType w:val="hybridMultilevel"/>
    <w:tmpl w:val="650E4BE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C02010"/>
    <w:multiLevelType w:val="hybridMultilevel"/>
    <w:tmpl w:val="EAFC48A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233738"/>
    <w:multiLevelType w:val="hybridMultilevel"/>
    <w:tmpl w:val="56B2831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C3047B"/>
    <w:multiLevelType w:val="hybridMultilevel"/>
    <w:tmpl w:val="3B384AA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717752"/>
    <w:multiLevelType w:val="hybridMultilevel"/>
    <w:tmpl w:val="CB82E6C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DF503F"/>
    <w:multiLevelType w:val="hybridMultilevel"/>
    <w:tmpl w:val="B06CA5A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0C3E09"/>
    <w:multiLevelType w:val="hybridMultilevel"/>
    <w:tmpl w:val="2EA83426"/>
    <w:lvl w:ilvl="0" w:tplc="226603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0"/>
  </w:num>
  <w:num w:numId="4">
    <w:abstractNumId w:val="2"/>
  </w:num>
  <w:num w:numId="5">
    <w:abstractNumId w:val="17"/>
  </w:num>
  <w:num w:numId="6">
    <w:abstractNumId w:val="20"/>
  </w:num>
  <w:num w:numId="7">
    <w:abstractNumId w:val="9"/>
  </w:num>
  <w:num w:numId="8">
    <w:abstractNumId w:val="22"/>
  </w:num>
  <w:num w:numId="9">
    <w:abstractNumId w:val="4"/>
  </w:num>
  <w:num w:numId="10">
    <w:abstractNumId w:val="14"/>
  </w:num>
  <w:num w:numId="11">
    <w:abstractNumId w:val="5"/>
  </w:num>
  <w:num w:numId="12">
    <w:abstractNumId w:val="1"/>
  </w:num>
  <w:num w:numId="13">
    <w:abstractNumId w:val="10"/>
  </w:num>
  <w:num w:numId="14">
    <w:abstractNumId w:val="15"/>
  </w:num>
  <w:num w:numId="15">
    <w:abstractNumId w:val="13"/>
  </w:num>
  <w:num w:numId="16">
    <w:abstractNumId w:val="12"/>
  </w:num>
  <w:num w:numId="17">
    <w:abstractNumId w:val="6"/>
  </w:num>
  <w:num w:numId="18">
    <w:abstractNumId w:val="8"/>
  </w:num>
  <w:num w:numId="19">
    <w:abstractNumId w:val="7"/>
  </w:num>
  <w:num w:numId="20">
    <w:abstractNumId w:val="16"/>
  </w:num>
  <w:num w:numId="21">
    <w:abstractNumId w:val="21"/>
  </w:num>
  <w:num w:numId="22">
    <w:abstractNumId w:val="11"/>
  </w:num>
  <w:num w:numId="23">
    <w:abstractNumId w:val="19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7655"/>
    <w:rsid w:val="0002745E"/>
    <w:rsid w:val="00057167"/>
    <w:rsid w:val="000854F2"/>
    <w:rsid w:val="000C40E4"/>
    <w:rsid w:val="000E01A5"/>
    <w:rsid w:val="000E4DE2"/>
    <w:rsid w:val="00111119"/>
    <w:rsid w:val="0013016C"/>
    <w:rsid w:val="001C15E9"/>
    <w:rsid w:val="001C3CE6"/>
    <w:rsid w:val="00203EF0"/>
    <w:rsid w:val="002942AE"/>
    <w:rsid w:val="002B3267"/>
    <w:rsid w:val="002F1106"/>
    <w:rsid w:val="0032044D"/>
    <w:rsid w:val="00335CFB"/>
    <w:rsid w:val="003B2769"/>
    <w:rsid w:val="003B3D09"/>
    <w:rsid w:val="003D7776"/>
    <w:rsid w:val="003F1DF4"/>
    <w:rsid w:val="00460699"/>
    <w:rsid w:val="0053781C"/>
    <w:rsid w:val="00633EAA"/>
    <w:rsid w:val="007A56F3"/>
    <w:rsid w:val="007C1464"/>
    <w:rsid w:val="007D0450"/>
    <w:rsid w:val="007D680F"/>
    <w:rsid w:val="0086703B"/>
    <w:rsid w:val="00877CCA"/>
    <w:rsid w:val="008F7655"/>
    <w:rsid w:val="00992E3B"/>
    <w:rsid w:val="00A970C2"/>
    <w:rsid w:val="00AD2DE7"/>
    <w:rsid w:val="00AF60A5"/>
    <w:rsid w:val="00B95965"/>
    <w:rsid w:val="00C037E5"/>
    <w:rsid w:val="00C91081"/>
    <w:rsid w:val="00CD5E47"/>
    <w:rsid w:val="00DC16B1"/>
    <w:rsid w:val="00DF7E57"/>
    <w:rsid w:val="00E40D49"/>
    <w:rsid w:val="00E42BEF"/>
    <w:rsid w:val="00F66251"/>
    <w:rsid w:val="00FA5B99"/>
    <w:rsid w:val="00FA6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5ADCC"/>
  <w15:docId w15:val="{83CA5725-4F7C-4B81-8301-D4F3E71E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F7655"/>
    <w:pPr>
      <w:ind w:left="720"/>
      <w:contextualSpacing/>
    </w:pPr>
    <w:rPr>
      <w:rFonts w:ascii="Calibri" w:eastAsia="Calibri" w:hAnsi="Calibri" w:cs="Vrinda"/>
      <w:szCs w:val="28"/>
      <w:lang w:val="en-IN" w:bidi="as-IN"/>
    </w:rPr>
  </w:style>
  <w:style w:type="paragraph" w:styleId="Header">
    <w:name w:val="header"/>
    <w:basedOn w:val="Normal"/>
    <w:link w:val="Head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45E"/>
  </w:style>
  <w:style w:type="paragraph" w:styleId="Footer">
    <w:name w:val="footer"/>
    <w:basedOn w:val="Normal"/>
    <w:link w:val="FooterChar"/>
    <w:uiPriority w:val="99"/>
    <w:unhideWhenUsed/>
    <w:rsid w:val="000274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45E"/>
  </w:style>
  <w:style w:type="paragraph" w:styleId="NoSpacing">
    <w:name w:val="No Spacing"/>
    <w:uiPriority w:val="1"/>
    <w:qFormat/>
    <w:rsid w:val="000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CODL</dc:creator>
  <cp:lastModifiedBy>CODL OFFICE</cp:lastModifiedBy>
  <cp:revision>25</cp:revision>
  <cp:lastPrinted>2019-06-11T00:02:00Z</cp:lastPrinted>
  <dcterms:created xsi:type="dcterms:W3CDTF">2018-04-04T07:19:00Z</dcterms:created>
  <dcterms:modified xsi:type="dcterms:W3CDTF">2021-11-01T08:14:00Z</dcterms:modified>
</cp:coreProperties>
</file>